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CF4B" w14:textId="2C2CE39C" w:rsidR="00165160" w:rsidRDefault="00BD3A56">
      <w:pPr>
        <w:rPr>
          <w:b/>
          <w:sz w:val="28"/>
          <w:szCs w:val="28"/>
        </w:rPr>
      </w:pPr>
      <w:r w:rsidRPr="00B235B6">
        <w:rPr>
          <w:b/>
          <w:sz w:val="28"/>
          <w:szCs w:val="28"/>
        </w:rPr>
        <w:t>Defin</w:t>
      </w:r>
      <w:r w:rsidR="00B235B6">
        <w:rPr>
          <w:b/>
          <w:sz w:val="28"/>
          <w:szCs w:val="28"/>
        </w:rPr>
        <w:t>i</w:t>
      </w:r>
      <w:r w:rsidRPr="00B235B6">
        <w:rPr>
          <w:b/>
          <w:sz w:val="28"/>
          <w:szCs w:val="28"/>
        </w:rPr>
        <w:t xml:space="preserve">tion </w:t>
      </w:r>
      <w:r w:rsidR="00F22468" w:rsidRPr="00B235B6">
        <w:rPr>
          <w:b/>
          <w:sz w:val="28"/>
          <w:szCs w:val="28"/>
        </w:rPr>
        <w:t xml:space="preserve">og differentiation </w:t>
      </w:r>
      <w:r w:rsidRPr="00B235B6">
        <w:rPr>
          <w:b/>
          <w:sz w:val="28"/>
          <w:szCs w:val="28"/>
        </w:rPr>
        <w:t xml:space="preserve">af </w:t>
      </w:r>
      <w:r w:rsidR="00B235B6">
        <w:rPr>
          <w:b/>
          <w:sz w:val="28"/>
          <w:szCs w:val="28"/>
        </w:rPr>
        <w:t>de trigonometriske funktioner</w:t>
      </w:r>
    </w:p>
    <w:p w14:paraId="69215DDD" w14:textId="67C96EC8" w:rsidR="00ED1AD6" w:rsidRDefault="00ED1AD6" w:rsidP="00CE69E1">
      <w:pPr>
        <w:pStyle w:val="Ingenafstand"/>
      </w:pPr>
      <w:r w:rsidRPr="00ED1AD6">
        <w:t xml:space="preserve">I kapitel </w:t>
      </w:r>
      <w:r w:rsidR="00CC70F4">
        <w:t>2</w:t>
      </w:r>
      <w:r w:rsidRPr="00ED1AD6">
        <w:t xml:space="preserve"> gav vi </w:t>
      </w:r>
      <w:r w:rsidR="00CC70F4" w:rsidRPr="00ED1AD6">
        <w:t>et intuitiv</w:t>
      </w:r>
      <w:r w:rsidR="00CC70F4">
        <w:t>t argument</w:t>
      </w:r>
      <w:r>
        <w:t xml:space="preserve"> for at funktionen </w:t>
      </w:r>
      <w:bookmarkStart w:id="0" w:name="MTBlankEqn"/>
      <w:r w:rsidR="00CE69E1" w:rsidRPr="00CE69E1">
        <w:rPr>
          <w:position w:val="-8"/>
        </w:rPr>
        <w:object w:dxaOrig="560" w:dyaOrig="279" w14:anchorId="3AAF3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13.9pt" o:ole="">
            <v:imagedata r:id="rId7" o:title=""/>
          </v:shape>
          <o:OLEObject Type="Embed" ProgID="Equation.DSMT4" ShapeID="_x0000_i1025" DrawAspect="Content" ObjectID="_1820637462" r:id="rId8"/>
        </w:object>
      </w:r>
      <w:bookmarkEnd w:id="0"/>
      <w:r>
        <w:t xml:space="preserve"> er differentiabel og at </w:t>
      </w:r>
      <w:r w:rsidR="00CE69E1" w:rsidRPr="00CE69E1">
        <w:rPr>
          <w:position w:val="-8"/>
        </w:rPr>
        <w:object w:dxaOrig="1320" w:dyaOrig="300" w14:anchorId="6E338FFB">
          <v:shape id="_x0000_i1026" type="#_x0000_t75" style="width:66pt;height:15pt" o:ole="">
            <v:imagedata r:id="rId9" o:title=""/>
          </v:shape>
          <o:OLEObject Type="Embed" ProgID="Equation.DSMT4" ShapeID="_x0000_i1026" DrawAspect="Content" ObjectID="_1820637463" r:id="rId10"/>
        </w:object>
      </w:r>
      <w:r>
        <w:t xml:space="preserve">. Vi skrev også, at det ”bevis” vi gav ikke kunne repareres til et korrekt bevis, men at man er nødt til at lægge vejen over integralregningen for at få et korrekt bevis. Det kan forekomme underligt, for søger man på nettet, finder man mange steder ”beviser” uden denne omvej. Men disse beviser er alle behæftet med fejl og mangler og bygger på cirkelslutninger. </w:t>
      </w:r>
    </w:p>
    <w:p w14:paraId="401ADD99" w14:textId="77777777" w:rsidR="00CE69E1" w:rsidRDefault="00CE69E1" w:rsidP="00CE69E1">
      <w:pPr>
        <w:pStyle w:val="Ingenafstand"/>
      </w:pPr>
    </w:p>
    <w:p w14:paraId="61B40927" w14:textId="77777777" w:rsidR="00CE69E1" w:rsidRDefault="00CE69E1" w:rsidP="00CE69E1">
      <w:pPr>
        <w:pStyle w:val="Ingenafstand"/>
      </w:pPr>
      <w:r>
        <w:t xml:space="preserve">Som i al matematik må vi starte vejen frem mod differentiation af </w:t>
      </w:r>
      <w:r w:rsidRPr="00CE69E1">
        <w:rPr>
          <w:position w:val="-8"/>
        </w:rPr>
        <w:object w:dxaOrig="560" w:dyaOrig="279" w14:anchorId="4B278FF0">
          <v:shape id="_x0000_i1027" type="#_x0000_t75" style="width:28.1pt;height:13.9pt" o:ole="">
            <v:imagedata r:id="rId11" o:title=""/>
          </v:shape>
          <o:OLEObject Type="Embed" ProgID="Equation.DSMT4" ShapeID="_x0000_i1027" DrawAspect="Content" ObjectID="_1820637464" r:id="rId12"/>
        </w:object>
      </w:r>
      <w:r>
        <w:t xml:space="preserve">og </w:t>
      </w:r>
      <w:r w:rsidRPr="00CE69E1">
        <w:rPr>
          <w:position w:val="-8"/>
        </w:rPr>
        <w:object w:dxaOrig="600" w:dyaOrig="279" w14:anchorId="47C9B87D">
          <v:shape id="_x0000_i1028" type="#_x0000_t75" style="width:30pt;height:13.9pt" o:ole="">
            <v:imagedata r:id="rId13" o:title=""/>
          </v:shape>
          <o:OLEObject Type="Embed" ProgID="Equation.DSMT4" ShapeID="_x0000_i1028" DrawAspect="Content" ObjectID="_1820637465" r:id="rId14"/>
        </w:object>
      </w:r>
      <w:r>
        <w:t xml:space="preserve"> med præcise definitioner.</w:t>
      </w:r>
    </w:p>
    <w:p w14:paraId="52CFFD73" w14:textId="77777777" w:rsidR="00CE69E1" w:rsidRDefault="00CE69E1" w:rsidP="00CE69E1">
      <w:pPr>
        <w:pStyle w:val="Ingenafstand"/>
        <w:spacing w:line="276" w:lineRule="auto"/>
      </w:pPr>
    </w:p>
    <w:tbl>
      <w:tblPr>
        <w:tblStyle w:val="Tabel-Gitter"/>
        <w:tblW w:w="0" w:type="auto"/>
        <w:tblLook w:val="04A0" w:firstRow="1" w:lastRow="0" w:firstColumn="1" w:lastColumn="0" w:noHBand="0" w:noVBand="1"/>
      </w:tblPr>
      <w:tblGrid>
        <w:gridCol w:w="6091"/>
        <w:gridCol w:w="3537"/>
      </w:tblGrid>
      <w:tr w:rsidR="005D002E" w14:paraId="377F9014" w14:textId="77777777" w:rsidTr="008F54C8">
        <w:tc>
          <w:tcPr>
            <w:tcW w:w="6091" w:type="dxa"/>
          </w:tcPr>
          <w:p w14:paraId="103B0E48" w14:textId="77777777" w:rsidR="00BD3A56" w:rsidRDefault="00BD3A56" w:rsidP="00BD3A56">
            <w:pPr>
              <w:pStyle w:val="Ingenafstand"/>
              <w:spacing w:line="276" w:lineRule="auto"/>
            </w:pPr>
            <w:r>
              <w:t xml:space="preserve">Den normale illustration til definitionen af sinus, cosinus og tangens er </w:t>
            </w:r>
            <w:r w:rsidRPr="00FB0116">
              <w:t xml:space="preserve">følgende, hvor vi har givet en vinkel som </w:t>
            </w:r>
            <w:r w:rsidR="00FB0116">
              <w:t>målt i radianer</w:t>
            </w:r>
            <w:r w:rsidR="00FB0116" w:rsidRPr="00FB0116">
              <w:t xml:space="preserve"> </w:t>
            </w:r>
            <w:r w:rsidRPr="00FB0116">
              <w:t xml:space="preserve">svarer til en buelængde </w:t>
            </w:r>
            <w:r w:rsidRPr="00FB0116">
              <w:rPr>
                <w:i/>
              </w:rPr>
              <w:t>x</w:t>
            </w:r>
            <w:r>
              <w:t xml:space="preserve">. </w:t>
            </w:r>
            <w:r w:rsidR="00CE69E1" w:rsidRPr="00CE69E1">
              <w:rPr>
                <w:position w:val="-10"/>
              </w:rPr>
              <w:object w:dxaOrig="1420" w:dyaOrig="300" w14:anchorId="20B76622">
                <v:shape id="_x0000_i1029" type="#_x0000_t75" style="width:70.9pt;height:15pt" o:ole="">
                  <v:imagedata r:id="rId15" o:title=""/>
                </v:shape>
                <o:OLEObject Type="Embed" ProgID="Equation.DSMT4" ShapeID="_x0000_i1029" DrawAspect="Content" ObjectID="_1820637466" r:id="rId16"/>
              </w:object>
            </w:r>
            <w:r w:rsidR="00FB0116">
              <w:t xml:space="preserve"> </w:t>
            </w:r>
            <w:r>
              <w:t>er da længderne af de angivne stykker</w:t>
            </w:r>
            <w:r w:rsidR="009039B1">
              <w:t xml:space="preserve">, </w:t>
            </w:r>
            <w:r w:rsidR="00CE69E1" w:rsidRPr="00CE69E1">
              <w:rPr>
                <w:position w:val="-12"/>
              </w:rPr>
              <w:object w:dxaOrig="1100" w:dyaOrig="360" w14:anchorId="36D5EE35">
                <v:shape id="_x0000_i1030" type="#_x0000_t75" style="width:55.1pt;height:18pt" o:ole="">
                  <v:imagedata r:id="rId17" o:title=""/>
                </v:shape>
                <o:OLEObject Type="Embed" ProgID="Equation.DSMT4" ShapeID="_x0000_i1030" DrawAspect="Content" ObjectID="_1820637467" r:id="rId18"/>
              </w:object>
            </w:r>
            <w:r w:rsidR="009039B1">
              <w:t xml:space="preserve">, og </w:t>
            </w:r>
            <w:r w:rsidR="00CE69E1" w:rsidRPr="00CE69E1">
              <w:rPr>
                <w:position w:val="-8"/>
              </w:rPr>
              <w:object w:dxaOrig="600" w:dyaOrig="279" w14:anchorId="48204883">
                <v:shape id="_x0000_i1031" type="#_x0000_t75" style="width:30pt;height:13.9pt" o:ole="">
                  <v:imagedata r:id="rId19" o:title=""/>
                </v:shape>
                <o:OLEObject Type="Embed" ProgID="Equation.DSMT4" ShapeID="_x0000_i1031" DrawAspect="Content" ObjectID="_1820637468" r:id="rId20"/>
              </w:object>
            </w:r>
            <w:r w:rsidR="009039B1">
              <w:t xml:space="preserve">er længden af stykket </w:t>
            </w:r>
            <w:r w:rsidR="00CE69E1" w:rsidRPr="00CE69E1">
              <w:rPr>
                <w:position w:val="-12"/>
              </w:rPr>
              <w:object w:dxaOrig="400" w:dyaOrig="360" w14:anchorId="198A9A97">
                <v:shape id="_x0000_i1032" type="#_x0000_t75" style="width:19.9pt;height:18pt" o:ole="">
                  <v:imagedata r:id="rId21" o:title=""/>
                </v:shape>
                <o:OLEObject Type="Embed" ProgID="Equation.DSMT4" ShapeID="_x0000_i1032" DrawAspect="Content" ObjectID="_1820637469" r:id="rId22"/>
              </w:object>
            </w:r>
            <w:r w:rsidR="009039B1">
              <w:t xml:space="preserve">. Det er en geometrisk tilgang, der er nyttig, når vi anvender de trigonometriske funktioner til beregninger af sider og vinkler. </w:t>
            </w:r>
          </w:p>
        </w:tc>
        <w:tc>
          <w:tcPr>
            <w:tcW w:w="3537" w:type="dxa"/>
          </w:tcPr>
          <w:p w14:paraId="449F8A0B" w14:textId="77777777" w:rsidR="00BD3A56" w:rsidRDefault="005D002E" w:rsidP="009039B1">
            <w:pPr>
              <w:pStyle w:val="Ingenafstand"/>
              <w:spacing w:line="276" w:lineRule="auto"/>
              <w:jc w:val="center"/>
            </w:pPr>
            <w:r>
              <w:rPr>
                <w:noProof/>
              </w:rPr>
              <w:drawing>
                <wp:inline distT="0" distB="0" distL="0" distR="0" wp14:anchorId="755953E4" wp14:editId="7EF44524">
                  <wp:extent cx="1694214" cy="1694214"/>
                  <wp:effectExtent l="0" t="0" r="1270" b="127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enhedscirklen til arealberegninger.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21863" cy="1721863"/>
                          </a:xfrm>
                          <a:prstGeom prst="rect">
                            <a:avLst/>
                          </a:prstGeom>
                        </pic:spPr>
                      </pic:pic>
                    </a:graphicData>
                  </a:graphic>
                </wp:inline>
              </w:drawing>
            </w:r>
          </w:p>
        </w:tc>
      </w:tr>
    </w:tbl>
    <w:p w14:paraId="33C71F11" w14:textId="77777777" w:rsidR="00BD3A56" w:rsidRDefault="009039B1" w:rsidP="009039B1">
      <w:pPr>
        <w:pStyle w:val="Ingenafstand"/>
        <w:spacing w:line="276" w:lineRule="auto"/>
      </w:pPr>
      <w:r>
        <w:t xml:space="preserve">Den samme figur anvendes også, når vi indfører de trigonometriske funktioner som modeller for svingninger. Det går normalt godt, men man skal passe på, da man her med det samme støder ind i det helt banale spørgsmål: Hvordan måler man egentlig længden </w:t>
      </w:r>
      <w:r>
        <w:rPr>
          <w:i/>
        </w:rPr>
        <w:t xml:space="preserve">x </w:t>
      </w:r>
      <w:r>
        <w:t xml:space="preserve">af buen fra </w:t>
      </w:r>
      <w:r>
        <w:rPr>
          <w:i/>
        </w:rPr>
        <w:t>B</w:t>
      </w:r>
      <w:r>
        <w:t xml:space="preserve"> til </w:t>
      </w:r>
      <w:r>
        <w:rPr>
          <w:i/>
        </w:rPr>
        <w:t>P</w:t>
      </w:r>
      <w:r>
        <w:t xml:space="preserve">? </w:t>
      </w:r>
    </w:p>
    <w:p w14:paraId="78FF93CF" w14:textId="77777777" w:rsidR="009039B1" w:rsidRDefault="009039B1" w:rsidP="009039B1">
      <w:pPr>
        <w:pStyle w:val="Ingenafstand"/>
        <w:spacing w:line="276" w:lineRule="auto"/>
      </w:pPr>
      <w:r>
        <w:t xml:space="preserve">Da buelængden er den uafhængige variable, er det helt centralt, at vi kan svare på det. Når vi </w:t>
      </w:r>
      <w:r w:rsidR="00CE69E1">
        <w:t>t</w:t>
      </w:r>
      <w:r>
        <w:t xml:space="preserve">egner graferne af </w:t>
      </w:r>
      <w:r w:rsidR="00CE69E1" w:rsidRPr="00CE69E1">
        <w:rPr>
          <w:position w:val="-10"/>
        </w:rPr>
        <w:object w:dxaOrig="1420" w:dyaOrig="300" w14:anchorId="7C0D64E5">
          <v:shape id="_x0000_i1033" type="#_x0000_t75" style="width:70.9pt;height:15pt" o:ole="">
            <v:imagedata r:id="rId24" o:title=""/>
          </v:shape>
          <o:OLEObject Type="Embed" ProgID="Equation.DSMT4" ShapeID="_x0000_i1033" DrawAspect="Content" ObjectID="_1820637470" r:id="rId25"/>
        </w:object>
      </w:r>
      <w:r>
        <w:t xml:space="preserve">, så skal stykket </w:t>
      </w:r>
      <w:r>
        <w:rPr>
          <w:i/>
        </w:rPr>
        <w:t>x</w:t>
      </w:r>
      <w:r>
        <w:t xml:space="preserve"> lægges ned på </w:t>
      </w:r>
      <w:r>
        <w:rPr>
          <w:i/>
        </w:rPr>
        <w:t>x</w:t>
      </w:r>
      <w:r>
        <w:t xml:space="preserve">-aksen. Hvordan gøres det? Intuitivt </w:t>
      </w:r>
      <w:r w:rsidR="00CE69E1">
        <w:t>ser</w:t>
      </w:r>
      <w:r>
        <w:t xml:space="preserve"> det let ud: Man tager en snor, lægger den langs cirklen, måler af og lægger så snoren stramt hen af 1. aksen. Det er et fint b</w:t>
      </w:r>
      <w:r w:rsidR="009F62FC">
        <w:t>i</w:t>
      </w:r>
      <w:r>
        <w:t xml:space="preserve">llede, men det kan man vist godt høre ikke er en matematisk definition, vi kan arbejde med. </w:t>
      </w:r>
    </w:p>
    <w:p w14:paraId="7FD654B8" w14:textId="77777777" w:rsidR="00982C95" w:rsidRDefault="00982C95" w:rsidP="009039B1">
      <w:pPr>
        <w:pStyle w:val="Ingenafstand"/>
        <w:spacing w:line="276" w:lineRule="auto"/>
      </w:pPr>
    </w:p>
    <w:tbl>
      <w:tblPr>
        <w:tblStyle w:val="Tabel-Gitter"/>
        <w:tblW w:w="0" w:type="auto"/>
        <w:tblInd w:w="-113" w:type="dxa"/>
        <w:tblLook w:val="04A0" w:firstRow="1" w:lastRow="0" w:firstColumn="1" w:lastColumn="0" w:noHBand="0" w:noVBand="1"/>
      </w:tblPr>
      <w:tblGrid>
        <w:gridCol w:w="6491"/>
        <w:gridCol w:w="3137"/>
      </w:tblGrid>
      <w:tr w:rsidR="005D002E" w14:paraId="26C437C6" w14:textId="77777777" w:rsidTr="00CC70F4">
        <w:tc>
          <w:tcPr>
            <w:tcW w:w="6491" w:type="dxa"/>
          </w:tcPr>
          <w:p w14:paraId="5C7D2608" w14:textId="77777777" w:rsidR="00982C95" w:rsidRDefault="00CE69E1" w:rsidP="009039B1">
            <w:pPr>
              <w:pStyle w:val="Ingenafstand"/>
              <w:spacing w:line="276" w:lineRule="auto"/>
            </w:pPr>
            <w:r>
              <w:t>N</w:t>
            </w:r>
            <w:r w:rsidR="00982C95">
              <w:t>år vi går over i funktionernes verden, må vi give definitioner, som kan bruges i vores argumentation. Det grundlæggende problem er buelængden. Vi kan ikke bruge en snor som definition. Lad os vende tilbage til tegningen af enhedscirklen med nogle små ændringer:</w:t>
            </w:r>
          </w:p>
          <w:p w14:paraId="4828DF3E" w14:textId="77777777" w:rsidR="00982C95" w:rsidRPr="00D65ED8" w:rsidRDefault="00982C95" w:rsidP="009039B1">
            <w:pPr>
              <w:pStyle w:val="Ingenafstand"/>
              <w:spacing w:line="276" w:lineRule="auto"/>
            </w:pPr>
            <w:r>
              <w:t xml:space="preserve">Vi har erfaringer </w:t>
            </w:r>
            <w:r w:rsidR="00D65ED8">
              <w:t xml:space="preserve">fra geometrien, hvor vi anvender den omvendte eller inverse funktion til sinus, når vi skal bestemme vinkler. Den omvendte funktion kaldes også </w:t>
            </w:r>
            <w:r w:rsidR="00D65ED8">
              <w:rPr>
                <w:i/>
              </w:rPr>
              <w:t>arcusinus, arcsin</w:t>
            </w:r>
            <w:r w:rsidR="00D65ED8">
              <w:t>:</w:t>
            </w:r>
          </w:p>
          <w:p w14:paraId="63091B4C" w14:textId="77777777" w:rsidR="00D65ED8" w:rsidRDefault="00D65ED8" w:rsidP="009039B1">
            <w:pPr>
              <w:pStyle w:val="Ingenafstand"/>
              <w:spacing w:line="276" w:lineRule="auto"/>
            </w:pPr>
            <w:r>
              <w:tab/>
            </w:r>
            <w:r w:rsidR="00CE69E1" w:rsidRPr="00CE69E1">
              <w:rPr>
                <w:position w:val="-10"/>
              </w:rPr>
              <w:object w:dxaOrig="2280" w:dyaOrig="300" w14:anchorId="28E497E9">
                <v:shape id="_x0000_i1034" type="#_x0000_t75" style="width:114pt;height:15pt" o:ole="">
                  <v:imagedata r:id="rId26" o:title=""/>
                </v:shape>
                <o:OLEObject Type="Embed" ProgID="Equation.DSMT4" ShapeID="_x0000_i1034" DrawAspect="Content" ObjectID="_1820637471" r:id="rId27"/>
              </w:object>
            </w:r>
            <w:r>
              <w:t xml:space="preserve"> </w:t>
            </w:r>
            <w:r>
              <w:tab/>
              <w:t>(*)</w:t>
            </w:r>
          </w:p>
          <w:p w14:paraId="6F692147" w14:textId="77777777" w:rsidR="00D65ED8" w:rsidRDefault="00D65ED8" w:rsidP="009039B1">
            <w:pPr>
              <w:pStyle w:val="Ingenafstand"/>
              <w:spacing w:line="276" w:lineRule="auto"/>
            </w:pPr>
            <w:r>
              <w:t>Læses denne fra højre mod venstre, har vi her buelængden ”frilagt”.</w:t>
            </w:r>
          </w:p>
        </w:tc>
        <w:tc>
          <w:tcPr>
            <w:tcW w:w="3137" w:type="dxa"/>
          </w:tcPr>
          <w:p w14:paraId="2F2E857F" w14:textId="77777777" w:rsidR="00982C95" w:rsidRDefault="005D002E" w:rsidP="00982C95">
            <w:pPr>
              <w:pStyle w:val="Ingenafstand"/>
              <w:spacing w:line="276" w:lineRule="auto"/>
              <w:jc w:val="center"/>
            </w:pPr>
            <w:r>
              <w:rPr>
                <w:noProof/>
              </w:rPr>
              <w:drawing>
                <wp:inline distT="0" distB="0" distL="0" distR="0" wp14:anchorId="64A47CB7" wp14:editId="155165BB">
                  <wp:extent cx="1691674" cy="1691674"/>
                  <wp:effectExtent l="0" t="0" r="3810" b="381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a-enhedscirklen til arcsin-def.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19580" cy="1719580"/>
                          </a:xfrm>
                          <a:prstGeom prst="rect">
                            <a:avLst/>
                          </a:prstGeom>
                        </pic:spPr>
                      </pic:pic>
                    </a:graphicData>
                  </a:graphic>
                </wp:inline>
              </w:drawing>
            </w:r>
          </w:p>
        </w:tc>
      </w:tr>
    </w:tbl>
    <w:p w14:paraId="509C6A37" w14:textId="77777777" w:rsidR="00787BF5" w:rsidRPr="00CE69E1" w:rsidRDefault="00787BF5" w:rsidP="00CE69E1">
      <w:pPr>
        <w:pStyle w:val="Ingenafstand"/>
      </w:pPr>
    </w:p>
    <w:p w14:paraId="1BA39E2B" w14:textId="1D6D9CD3" w:rsidR="00D65ED8" w:rsidRPr="00CE69E1" w:rsidRDefault="00CC70F4" w:rsidP="00CE69E1">
      <w:pPr>
        <w:pStyle w:val="Ingenafstand"/>
      </w:pPr>
      <w:r>
        <w:t xml:space="preserve">I integralregning har vi lært, </w:t>
      </w:r>
      <w:r w:rsidR="00D65ED8" w:rsidRPr="00CE69E1">
        <w:t xml:space="preserve"> at længden af stykket på grafen for f fra et punkt </w:t>
      </w:r>
      <w:r w:rsidR="00CE69E1" w:rsidRPr="00CE69E1">
        <w:rPr>
          <w:position w:val="-12"/>
        </w:rPr>
        <w:object w:dxaOrig="780" w:dyaOrig="360" w14:anchorId="32DFDAF1">
          <v:shape id="_x0000_i1036" type="#_x0000_t75" style="width:39pt;height:18pt" o:ole="">
            <v:imagedata r:id="rId29" o:title=""/>
          </v:shape>
          <o:OLEObject Type="Embed" ProgID="Equation.DSMT4" ShapeID="_x0000_i1036" DrawAspect="Content" ObjectID="_1820637472" r:id="rId30"/>
        </w:object>
      </w:r>
      <w:r w:rsidR="00D65ED8" w:rsidRPr="00CE69E1">
        <w:t>til et punkt</w:t>
      </w:r>
      <w:r w:rsidR="00CE69E1" w:rsidRPr="00CE69E1">
        <w:rPr>
          <w:position w:val="-12"/>
        </w:rPr>
        <w:object w:dxaOrig="780" w:dyaOrig="360" w14:anchorId="50DF0BB8">
          <v:shape id="_x0000_i1037" type="#_x0000_t75" style="width:39pt;height:18pt" o:ole="">
            <v:imagedata r:id="rId31" o:title=""/>
          </v:shape>
          <o:OLEObject Type="Embed" ProgID="Equation.DSMT4" ShapeID="_x0000_i1037" DrawAspect="Content" ObjectID="_1820637473" r:id="rId32"/>
        </w:object>
      </w:r>
      <w:r w:rsidR="00D65ED8" w:rsidRPr="00CE69E1">
        <w:t>kan beregnes ved formlen</w:t>
      </w:r>
    </w:p>
    <w:p w14:paraId="6EF79775" w14:textId="77777777" w:rsidR="00D65ED8" w:rsidRPr="00CE69E1" w:rsidRDefault="00D65ED8" w:rsidP="00CE69E1">
      <w:pPr>
        <w:pStyle w:val="Ingenafstand"/>
      </w:pPr>
      <w:r w:rsidRPr="00CE69E1">
        <w:tab/>
      </w:r>
      <w:r w:rsidR="00CE69E1" w:rsidRPr="00CE69E1">
        <w:rPr>
          <w:position w:val="-18"/>
        </w:rPr>
        <w:object w:dxaOrig="1920" w:dyaOrig="499" w14:anchorId="17D16637">
          <v:shape id="_x0000_i1038" type="#_x0000_t75" style="width:96pt;height:25.1pt" o:ole="">
            <v:imagedata r:id="rId33" o:title=""/>
          </v:shape>
          <o:OLEObject Type="Embed" ProgID="Equation.DSMT4" ShapeID="_x0000_i1038" DrawAspect="Content" ObjectID="_1820637474" r:id="rId34"/>
        </w:object>
      </w:r>
      <w:r w:rsidRPr="00CE69E1">
        <w:t xml:space="preserve"> </w:t>
      </w:r>
      <w:r w:rsidRPr="00CE69E1">
        <w:tab/>
        <w:t>(**)</w:t>
      </w:r>
    </w:p>
    <w:p w14:paraId="2B7A5A6B" w14:textId="77777777" w:rsidR="00D65ED8" w:rsidRDefault="00D65ED8" w:rsidP="00982C95">
      <w:pPr>
        <w:pStyle w:val="Ingenafstand"/>
        <w:spacing w:line="276" w:lineRule="auto"/>
      </w:pPr>
    </w:p>
    <w:p w14:paraId="0FEB788A" w14:textId="11260852" w:rsidR="00D65ED8" w:rsidRDefault="00D65ED8" w:rsidP="00982C95">
      <w:pPr>
        <w:pStyle w:val="Ingenafstand"/>
        <w:spacing w:line="276" w:lineRule="auto"/>
        <w:rPr>
          <w:b/>
        </w:rPr>
      </w:pPr>
      <w:r>
        <w:rPr>
          <w:b/>
        </w:rPr>
        <w:t>Øvelse</w:t>
      </w:r>
      <w:r w:rsidR="00B235B6">
        <w:rPr>
          <w:b/>
        </w:rPr>
        <w:t xml:space="preserve"> </w:t>
      </w:r>
      <w:r w:rsidR="00CC70F4">
        <w:rPr>
          <w:b/>
        </w:rPr>
        <w:t>1:</w:t>
      </w:r>
      <w:r w:rsidR="00B235B6">
        <w:rPr>
          <w:b/>
        </w:rPr>
        <w:t xml:space="preserve">  Enhedscirklen som graf for en funktion</w:t>
      </w:r>
    </w:p>
    <w:p w14:paraId="577C0C6A" w14:textId="77777777" w:rsidR="00D65ED8" w:rsidRDefault="00D65ED8" w:rsidP="00982C95">
      <w:pPr>
        <w:pStyle w:val="Ingenafstand"/>
        <w:spacing w:line="276" w:lineRule="auto"/>
      </w:pPr>
      <w:r>
        <w:t xml:space="preserve">Lad os se på den del af enhedscirklen, der ligger i den positive halvplan. </w:t>
      </w:r>
    </w:p>
    <w:p w14:paraId="4CF526E2" w14:textId="77777777" w:rsidR="00D65ED8" w:rsidRDefault="00D65ED8" w:rsidP="00982C95">
      <w:pPr>
        <w:pStyle w:val="Ingenafstand"/>
        <w:spacing w:line="276" w:lineRule="auto"/>
      </w:pPr>
      <w:r>
        <w:t>a) Vis at denne er graf for funktionen:</w:t>
      </w:r>
      <w:r>
        <w:tab/>
      </w:r>
      <w:r w:rsidR="00CE69E1" w:rsidRPr="00CE69E1">
        <w:rPr>
          <w:position w:val="-10"/>
        </w:rPr>
        <w:object w:dxaOrig="1280" w:dyaOrig="400" w14:anchorId="574B13B0">
          <v:shape id="_x0000_i1039" type="#_x0000_t75" style="width:64.35pt;height:19.9pt" o:ole="">
            <v:imagedata r:id="rId35" o:title=""/>
          </v:shape>
          <o:OLEObject Type="Embed" ProgID="Equation.DSMT4" ShapeID="_x0000_i1039" DrawAspect="Content" ObjectID="_1820637475" r:id="rId36"/>
        </w:object>
      </w:r>
      <w:r>
        <w:t xml:space="preserve"> </w:t>
      </w:r>
    </w:p>
    <w:p w14:paraId="73E186E9" w14:textId="77777777" w:rsidR="00D65ED8" w:rsidRDefault="00D65ED8" w:rsidP="00982C95">
      <w:pPr>
        <w:pStyle w:val="Ingenafstand"/>
        <w:spacing w:line="276" w:lineRule="auto"/>
      </w:pPr>
      <w:r>
        <w:t xml:space="preserve">b) Vis, at </w:t>
      </w:r>
      <w:r w:rsidR="005D002E">
        <w:tab/>
      </w:r>
      <w:r w:rsidR="005D002E">
        <w:tab/>
      </w:r>
      <w:r w:rsidR="005D002E">
        <w:tab/>
      </w:r>
      <w:r w:rsidR="00CE69E1" w:rsidRPr="00CE69E1">
        <w:rPr>
          <w:position w:val="-28"/>
        </w:rPr>
        <w:object w:dxaOrig="1359" w:dyaOrig="639" w14:anchorId="763F1A41">
          <v:shape id="_x0000_i1040" type="#_x0000_t75" style="width:67.9pt;height:31.9pt" o:ole="">
            <v:imagedata r:id="rId37" o:title=""/>
          </v:shape>
          <o:OLEObject Type="Embed" ProgID="Equation.DSMT4" ShapeID="_x0000_i1040" DrawAspect="Content" ObjectID="_1820637476" r:id="rId38"/>
        </w:object>
      </w:r>
      <w:r>
        <w:t xml:space="preserve"> </w:t>
      </w:r>
    </w:p>
    <w:p w14:paraId="2E019E8B" w14:textId="77777777" w:rsidR="00D65ED8" w:rsidRDefault="00D65ED8" w:rsidP="00982C95">
      <w:pPr>
        <w:pStyle w:val="Ingenafstand"/>
        <w:spacing w:line="276" w:lineRule="auto"/>
      </w:pPr>
      <w:r>
        <w:lastRenderedPageBreak/>
        <w:t xml:space="preserve">c) Vis, at vi ved omskrivninger kan få: </w:t>
      </w:r>
      <w:r w:rsidR="005D002E">
        <w:tab/>
      </w:r>
      <w:r w:rsidR="00CE69E1" w:rsidRPr="00CE69E1">
        <w:rPr>
          <w:position w:val="-28"/>
        </w:rPr>
        <w:object w:dxaOrig="2079" w:dyaOrig="639" w14:anchorId="6DDF2F37">
          <v:shape id="_x0000_i1041" type="#_x0000_t75" style="width:103.9pt;height:31.9pt" o:ole="">
            <v:imagedata r:id="rId39" o:title=""/>
          </v:shape>
          <o:OLEObject Type="Embed" ProgID="Equation.DSMT4" ShapeID="_x0000_i1041" DrawAspect="Content" ObjectID="_1820637477" r:id="rId40"/>
        </w:object>
      </w:r>
      <w:r>
        <w:t xml:space="preserve"> </w:t>
      </w:r>
    </w:p>
    <w:p w14:paraId="0F2C04C1" w14:textId="77777777" w:rsidR="00D65ED8" w:rsidRDefault="00D65ED8" w:rsidP="00982C95">
      <w:pPr>
        <w:pStyle w:val="Ingenafstand"/>
        <w:spacing w:line="276" w:lineRule="auto"/>
      </w:pPr>
    </w:p>
    <w:p w14:paraId="26BF13D1" w14:textId="77777777" w:rsidR="005D002E" w:rsidRDefault="005D002E" w:rsidP="00982C95">
      <w:pPr>
        <w:pStyle w:val="Ingenafstand"/>
        <w:spacing w:line="276" w:lineRule="auto"/>
      </w:pPr>
    </w:p>
    <w:p w14:paraId="0B67F925" w14:textId="77777777" w:rsidR="00D65ED8" w:rsidRDefault="00D65ED8" w:rsidP="00982C95">
      <w:pPr>
        <w:pStyle w:val="Ingenafstand"/>
        <w:spacing w:line="276" w:lineRule="auto"/>
      </w:pPr>
      <w:r>
        <w:t xml:space="preserve">Af udtrykket (*) har vi:  </w:t>
      </w:r>
      <w:r w:rsidR="00CE69E1" w:rsidRPr="00CE69E1">
        <w:rPr>
          <w:position w:val="-10"/>
        </w:rPr>
        <w:object w:dxaOrig="1160" w:dyaOrig="300" w14:anchorId="262337B6">
          <v:shape id="_x0000_i1042" type="#_x0000_t75" style="width:58.1pt;height:15pt" o:ole="">
            <v:imagedata r:id="rId41" o:title=""/>
          </v:shape>
          <o:OLEObject Type="Embed" ProgID="Equation.DSMT4" ShapeID="_x0000_i1042" DrawAspect="Content" ObjectID="_1820637478" r:id="rId42"/>
        </w:object>
      </w:r>
      <w:r>
        <w:t xml:space="preserve">. Her er </w:t>
      </w:r>
      <w:r>
        <w:rPr>
          <w:i/>
        </w:rPr>
        <w:t>y</w:t>
      </w:r>
      <w:r>
        <w:t xml:space="preserve"> den uafhængige variable, der normalt afsættes ud af 1. aksen</w:t>
      </w:r>
      <w:r w:rsidRPr="00FB0116">
        <w:t xml:space="preserve">. </w:t>
      </w:r>
      <w:r w:rsidR="00FB0116">
        <w:t>V</w:t>
      </w:r>
      <w:r w:rsidRPr="00FB0116">
        <w:t>i lade</w:t>
      </w:r>
      <w:r w:rsidR="00FB0116">
        <w:t>r</w:t>
      </w:r>
      <w:r w:rsidRPr="00FB0116">
        <w:t xml:space="preserve"> </w:t>
      </w:r>
      <w:r w:rsidRPr="00FB0116">
        <w:rPr>
          <w:i/>
        </w:rPr>
        <w:t xml:space="preserve">y </w:t>
      </w:r>
      <w:r w:rsidRPr="00FB0116">
        <w:t>ligge hvor den gør</w:t>
      </w:r>
      <w:r w:rsidR="00FB0116">
        <w:t>, men</w:t>
      </w:r>
      <w:r w:rsidRPr="00FB0116">
        <w:rPr>
          <w:i/>
        </w:rPr>
        <w:t xml:space="preserve"> </w:t>
      </w:r>
      <w:r w:rsidRPr="00FB0116">
        <w:t>huske</w:t>
      </w:r>
      <w:r w:rsidR="00FB0116">
        <w:t>r altså,</w:t>
      </w:r>
      <w:r w:rsidRPr="00FB0116">
        <w:t xml:space="preserve"> at 2.</w:t>
      </w:r>
      <w:r w:rsidR="00B2334F" w:rsidRPr="00FB0116">
        <w:t xml:space="preserve"> </w:t>
      </w:r>
      <w:r w:rsidRPr="00FB0116">
        <w:t xml:space="preserve">koordinaten er den uafhængige variabel. Gør vi det, kan vi se, at grafen for funktionen </w:t>
      </w:r>
      <w:r w:rsidRPr="00FB0116">
        <w:rPr>
          <w:i/>
        </w:rPr>
        <w:t>f</w:t>
      </w:r>
      <w:r w:rsidRPr="00FB0116">
        <w:t xml:space="preserve"> ikke må løbe over i 2. kvadrant, så vi ser nu alene på 1. kvadrant.</w:t>
      </w:r>
      <w:r>
        <w:t xml:space="preserve"> </w:t>
      </w:r>
    </w:p>
    <w:p w14:paraId="2ECDA71B" w14:textId="77777777" w:rsidR="00734F9E" w:rsidRDefault="00734F9E" w:rsidP="00982C95">
      <w:pPr>
        <w:pStyle w:val="Ingenafstand"/>
        <w:spacing w:line="276" w:lineRule="auto"/>
      </w:pPr>
      <w:r>
        <w:t xml:space="preserve">I beregningen af buelængden for grafen af </w:t>
      </w:r>
      <w:r>
        <w:rPr>
          <w:i/>
        </w:rPr>
        <w:t>f</w:t>
      </w:r>
      <w:r>
        <w:t xml:space="preserve"> mellem punkterne </w:t>
      </w:r>
      <w:r w:rsidR="00CE69E1" w:rsidRPr="00CE69E1">
        <w:rPr>
          <w:position w:val="-12"/>
        </w:rPr>
        <w:object w:dxaOrig="1420" w:dyaOrig="360" w14:anchorId="301CF5CB">
          <v:shape id="_x0000_i1043" type="#_x0000_t75" style="width:70.9pt;height:18pt" o:ole="">
            <v:imagedata r:id="rId43" o:title=""/>
          </v:shape>
          <o:OLEObject Type="Embed" ProgID="Equation.DSMT4" ShapeID="_x0000_i1043" DrawAspect="Content" ObjectID="_1820637479" r:id="rId44"/>
        </w:object>
      </w:r>
      <w:r>
        <w:t>er integrationsgrænserne</w:t>
      </w:r>
      <w:r w:rsidR="00FB0116">
        <w:t xml:space="preserve"> den </w:t>
      </w:r>
      <w:r w:rsidR="00FB0116" w:rsidRPr="00FB0116">
        <w:rPr>
          <w:i/>
        </w:rPr>
        <w:t>uafhængige</w:t>
      </w:r>
      <w:r w:rsidR="00FB0116">
        <w:t xml:space="preserve"> variabel, dvs her</w:t>
      </w:r>
      <w:r>
        <w:t xml:space="preserve"> 0 og </w:t>
      </w:r>
      <w:r>
        <w:rPr>
          <w:i/>
        </w:rPr>
        <w:t>y</w:t>
      </w:r>
      <w:r>
        <w:t>, så vi får:</w:t>
      </w:r>
    </w:p>
    <w:p w14:paraId="22908629" w14:textId="77777777" w:rsidR="00734F9E" w:rsidRPr="00734F9E" w:rsidRDefault="00734F9E" w:rsidP="00982C95">
      <w:pPr>
        <w:pStyle w:val="Ingenafstand"/>
        <w:spacing w:line="276" w:lineRule="auto"/>
      </w:pPr>
      <w:r>
        <w:tab/>
      </w:r>
      <w:r w:rsidR="00CE69E1" w:rsidRPr="00CE69E1">
        <w:rPr>
          <w:position w:val="-18"/>
        </w:rPr>
        <w:object w:dxaOrig="1860" w:dyaOrig="499" w14:anchorId="620E3AD2">
          <v:shape id="_x0000_i1044" type="#_x0000_t75" style="width:93pt;height:25.1pt" o:ole="">
            <v:imagedata r:id="rId45" o:title=""/>
          </v:shape>
          <o:OLEObject Type="Embed" ProgID="Equation.DSMT4" ShapeID="_x0000_i1044" DrawAspect="Content" ObjectID="_1820637480" r:id="rId46"/>
        </w:object>
      </w:r>
      <w:r>
        <w:tab/>
        <w:t>Vi har skiftet variabelnavn, for at undgå forvirring</w:t>
      </w:r>
    </w:p>
    <w:p w14:paraId="1D779416" w14:textId="2E4EB2EA" w:rsidR="00D65ED8" w:rsidRDefault="00734F9E" w:rsidP="00982C95">
      <w:pPr>
        <w:pStyle w:val="Ingenafstand"/>
        <w:spacing w:line="276" w:lineRule="auto"/>
      </w:pPr>
      <w:r>
        <w:tab/>
      </w:r>
      <w:r w:rsidR="00CE69E1" w:rsidRPr="00CE69E1">
        <w:rPr>
          <w:position w:val="-28"/>
        </w:rPr>
        <w:object w:dxaOrig="1480" w:dyaOrig="639" w14:anchorId="56F36E78">
          <v:shape id="_x0000_i1045" type="#_x0000_t75" style="width:73.9pt;height:31.9pt" o:ole="">
            <v:imagedata r:id="rId47" o:title=""/>
          </v:shape>
          <o:OLEObject Type="Embed" ProgID="Equation.DSMT4" ShapeID="_x0000_i1045" DrawAspect="Content" ObjectID="_1820637481" r:id="rId48"/>
        </w:object>
      </w:r>
      <w:r>
        <w:tab/>
        <w:t>Indsæt resultatet fra øvelse</w:t>
      </w:r>
      <w:r w:rsidR="00B235B6">
        <w:t xml:space="preserve"> </w:t>
      </w:r>
      <w:r w:rsidR="00CC70F4">
        <w:t>1</w:t>
      </w:r>
    </w:p>
    <w:p w14:paraId="0F78C485" w14:textId="77777777" w:rsidR="00734F9E" w:rsidRDefault="00734F9E" w:rsidP="00982C95">
      <w:pPr>
        <w:pStyle w:val="Ingenafstand"/>
        <w:spacing w:line="276" w:lineRule="auto"/>
      </w:pPr>
      <w:r>
        <w:tab/>
      </w:r>
      <w:r w:rsidR="00CE69E1" w:rsidRPr="00CE69E1">
        <w:rPr>
          <w:position w:val="-28"/>
        </w:rPr>
        <w:object w:dxaOrig="2100" w:dyaOrig="639" w14:anchorId="53E1C5D0">
          <v:shape id="_x0000_i1046" type="#_x0000_t75" style="width:105pt;height:31.9pt" o:ole="">
            <v:imagedata r:id="rId49" o:title=""/>
          </v:shape>
          <o:OLEObject Type="Embed" ProgID="Equation.DSMT4" ShapeID="_x0000_i1046" DrawAspect="Content" ObjectID="_1820637482" r:id="rId50"/>
        </w:object>
      </w:r>
      <w:r>
        <w:tab/>
        <w:t xml:space="preserve">Vi har indsat </w:t>
      </w:r>
      <w:r w:rsidR="00CE69E1" w:rsidRPr="00CE69E1">
        <w:rPr>
          <w:position w:val="-10"/>
        </w:rPr>
        <w:object w:dxaOrig="1160" w:dyaOrig="300" w14:anchorId="176E9CB3">
          <v:shape id="_x0000_i1047" type="#_x0000_t75" style="width:58.1pt;height:15pt" o:ole="">
            <v:imagedata r:id="rId51" o:title=""/>
          </v:shape>
          <o:OLEObject Type="Embed" ProgID="Equation.DSMT4" ShapeID="_x0000_i1047" DrawAspect="Content" ObjectID="_1820637483" r:id="rId52"/>
        </w:object>
      </w:r>
      <w:r>
        <w:t>fra (*)</w:t>
      </w:r>
    </w:p>
    <w:p w14:paraId="2717E275" w14:textId="77777777" w:rsidR="00734F9E" w:rsidRDefault="00734F9E" w:rsidP="00982C95">
      <w:pPr>
        <w:pStyle w:val="Ingenafstand"/>
        <w:spacing w:line="276" w:lineRule="auto"/>
      </w:pPr>
    </w:p>
    <w:p w14:paraId="5A576890" w14:textId="77777777" w:rsidR="00734F9E" w:rsidRDefault="00734F9E" w:rsidP="00982C95">
      <w:pPr>
        <w:pStyle w:val="Ingenafstand"/>
        <w:spacing w:line="276" w:lineRule="auto"/>
      </w:pPr>
      <w:r>
        <w:t>Her har vi altså e</w:t>
      </w:r>
      <w:r w:rsidR="00B2334F">
        <w:t>n</w:t>
      </w:r>
      <w:r>
        <w:t xml:space="preserve"> formel til beregning af buelængden på enhedscirklen, og dermed en formel for den omvendte funktion til sinus. Men sinus selv er jo den omvendte til arcussinus. Altså kan vi nu få fast grund under fødderne ved at gøre følgende:</w:t>
      </w:r>
    </w:p>
    <w:p w14:paraId="66532FC8" w14:textId="77777777" w:rsidR="00734F9E" w:rsidRDefault="00734F9E" w:rsidP="00982C95">
      <w:pPr>
        <w:pStyle w:val="Ingenafstand"/>
        <w:spacing w:line="276" w:lineRule="auto"/>
      </w:pPr>
    </w:p>
    <w:tbl>
      <w:tblPr>
        <w:tblStyle w:val="Tabel-Gitter"/>
        <w:tblW w:w="0" w:type="auto"/>
        <w:tblLook w:val="04A0" w:firstRow="1" w:lastRow="0" w:firstColumn="1" w:lastColumn="0" w:noHBand="0" w:noVBand="1"/>
      </w:tblPr>
      <w:tblGrid>
        <w:gridCol w:w="9628"/>
      </w:tblGrid>
      <w:tr w:rsidR="00734F9E" w14:paraId="5FB78410" w14:textId="77777777" w:rsidTr="00F05EC7">
        <w:tc>
          <w:tcPr>
            <w:tcW w:w="9628" w:type="dxa"/>
            <w:shd w:val="clear" w:color="auto" w:fill="BDD6EE" w:themeFill="accent5" w:themeFillTint="66"/>
          </w:tcPr>
          <w:p w14:paraId="205CF2D6" w14:textId="77777777" w:rsidR="00734F9E" w:rsidRDefault="00734F9E" w:rsidP="00982C95">
            <w:pPr>
              <w:pStyle w:val="Ingenafstand"/>
              <w:spacing w:line="276" w:lineRule="auto"/>
              <w:rPr>
                <w:b/>
              </w:rPr>
            </w:pPr>
            <w:r w:rsidRPr="00734F9E">
              <w:rPr>
                <w:b/>
              </w:rPr>
              <w:t>Definition af arcsin og af sin</w:t>
            </w:r>
            <w:r w:rsidR="00870D2C">
              <w:rPr>
                <w:b/>
              </w:rPr>
              <w:t xml:space="preserve"> og cos</w:t>
            </w:r>
          </w:p>
          <w:p w14:paraId="28DCB3CA" w14:textId="77777777" w:rsidR="00734F9E" w:rsidRDefault="00734F9E" w:rsidP="00982C95">
            <w:pPr>
              <w:pStyle w:val="Ingenafstand"/>
              <w:spacing w:line="276" w:lineRule="auto"/>
            </w:pPr>
            <w:r>
              <w:t xml:space="preserve">1. Funktionen arcsin </w:t>
            </w:r>
            <w:r w:rsidRPr="00734F9E">
              <w:rPr>
                <w:i/>
              </w:rPr>
              <w:t>defineres</w:t>
            </w:r>
            <w:r>
              <w:t xml:space="preserve"> som:</w:t>
            </w:r>
            <w:r>
              <w:tab/>
            </w:r>
            <w:r>
              <w:tab/>
            </w:r>
            <w:r w:rsidR="00CE69E1" w:rsidRPr="00CE69E1">
              <w:rPr>
                <w:position w:val="-28"/>
              </w:rPr>
              <w:object w:dxaOrig="2100" w:dyaOrig="639" w14:anchorId="097E343B">
                <v:shape id="_x0000_i1048" type="#_x0000_t75" style="width:105pt;height:31.9pt" o:ole="">
                  <v:imagedata r:id="rId53" o:title=""/>
                </v:shape>
                <o:OLEObject Type="Embed" ProgID="Equation.DSMT4" ShapeID="_x0000_i1048" DrawAspect="Content" ObjectID="_1820637484" r:id="rId54"/>
              </w:object>
            </w:r>
            <w:r>
              <w:t xml:space="preserve">,   </w:t>
            </w:r>
            <w:r w:rsidR="00CE69E1" w:rsidRPr="00CE69E1">
              <w:rPr>
                <w:position w:val="-12"/>
              </w:rPr>
              <w:object w:dxaOrig="840" w:dyaOrig="360" w14:anchorId="49A66D8F">
                <v:shape id="_x0000_i1049" type="#_x0000_t75" style="width:42pt;height:18pt" o:ole="">
                  <v:imagedata r:id="rId55" o:title=""/>
                </v:shape>
                <o:OLEObject Type="Embed" ProgID="Equation.DSMT4" ShapeID="_x0000_i1049" DrawAspect="Content" ObjectID="_1820637485" r:id="rId56"/>
              </w:object>
            </w:r>
            <w:r>
              <w:t xml:space="preserve"> </w:t>
            </w:r>
          </w:p>
          <w:p w14:paraId="35EA2121" w14:textId="77777777" w:rsidR="00734F9E" w:rsidRDefault="00734F9E" w:rsidP="00982C95">
            <w:pPr>
              <w:pStyle w:val="Ingenafstand"/>
              <w:spacing w:line="276" w:lineRule="auto"/>
            </w:pPr>
            <w:r>
              <w:t xml:space="preserve">2. Funktionen sin defineres som den omvendte til arcsin: </w:t>
            </w:r>
            <w:r>
              <w:tab/>
            </w:r>
            <w:r w:rsidR="00CE69E1" w:rsidRPr="00CE69E1">
              <w:rPr>
                <w:position w:val="-10"/>
              </w:rPr>
              <w:object w:dxaOrig="2280" w:dyaOrig="300" w14:anchorId="10C5F4A6">
                <v:shape id="_x0000_i1050" type="#_x0000_t75" style="width:114pt;height:15pt" o:ole="">
                  <v:imagedata r:id="rId57" o:title=""/>
                </v:shape>
                <o:OLEObject Type="Embed" ProgID="Equation.DSMT4" ShapeID="_x0000_i1050" DrawAspect="Content" ObjectID="_1820637486" r:id="rId58"/>
              </w:object>
            </w:r>
            <w:r>
              <w:t xml:space="preserve"> </w:t>
            </w:r>
          </w:p>
          <w:p w14:paraId="7205B32C" w14:textId="77777777" w:rsidR="00870D2C" w:rsidRPr="00734F9E" w:rsidRDefault="00870D2C" w:rsidP="00982C95">
            <w:pPr>
              <w:pStyle w:val="Ingenafstand"/>
              <w:spacing w:line="276" w:lineRule="auto"/>
            </w:pPr>
            <w:r>
              <w:t xml:space="preserve">3. Funktionen cos defineres ud fra sin: </w:t>
            </w:r>
            <w:r w:rsidR="001428CB">
              <w:tab/>
            </w:r>
            <w:r w:rsidR="001428CB">
              <w:tab/>
            </w:r>
            <w:r w:rsidR="00051443" w:rsidRPr="00CE69E1">
              <w:rPr>
                <w:position w:val="-26"/>
              </w:rPr>
              <w:object w:dxaOrig="1780" w:dyaOrig="639" w14:anchorId="154734C9">
                <v:shape id="_x0000_i1051" type="#_x0000_t75" style="width:88.9pt;height:31.9pt" o:ole="">
                  <v:imagedata r:id="rId59" o:title=""/>
                </v:shape>
                <o:OLEObject Type="Embed" ProgID="Equation.DSMT4" ShapeID="_x0000_i1051" DrawAspect="Content" ObjectID="_1820637487" r:id="rId60"/>
              </w:object>
            </w:r>
            <w:r w:rsidR="001428CB">
              <w:t xml:space="preserve"> </w:t>
            </w:r>
          </w:p>
        </w:tc>
      </w:tr>
    </w:tbl>
    <w:p w14:paraId="1E523501" w14:textId="77777777" w:rsidR="00734F9E" w:rsidRDefault="003A2A97" w:rsidP="00982C95">
      <w:pPr>
        <w:pStyle w:val="Ingenafstand"/>
        <w:spacing w:line="276" w:lineRule="auto"/>
      </w:pPr>
      <w:r>
        <w:rPr>
          <w:i/>
        </w:rPr>
        <w:t>Bemærkning</w:t>
      </w:r>
      <w:r w:rsidR="0066675D">
        <w:rPr>
          <w:i/>
        </w:rPr>
        <w:t xml:space="preserve"> 1</w:t>
      </w:r>
      <w:r>
        <w:t xml:space="preserve">: Arcsin er defineret som buelængden på enhedscirklen fra </w:t>
      </w:r>
      <w:r w:rsidR="00CE69E1" w:rsidRPr="00CE69E1">
        <w:rPr>
          <w:position w:val="-12"/>
        </w:rPr>
        <w:object w:dxaOrig="520" w:dyaOrig="360" w14:anchorId="67C0CA80">
          <v:shape id="_x0000_i1052" type="#_x0000_t75" style="width:25.9pt;height:18pt" o:ole="">
            <v:imagedata r:id="rId61" o:title=""/>
          </v:shape>
          <o:OLEObject Type="Embed" ProgID="Equation.DSMT4" ShapeID="_x0000_i1052" DrawAspect="Content" ObjectID="_1820637488" r:id="rId62"/>
        </w:object>
      </w:r>
      <w:r>
        <w:t xml:space="preserve"> op til hvor vi finder 2. koordinaten. Så det er den samme sammenhæng, som vi kender og har set ovenfor, men nu med en præcis definition</w:t>
      </w:r>
      <w:r w:rsidR="0066675D">
        <w:t>.</w:t>
      </w:r>
    </w:p>
    <w:p w14:paraId="52C81D03" w14:textId="52FB90A5" w:rsidR="0066675D" w:rsidRPr="003A2A97" w:rsidRDefault="0066675D" w:rsidP="00982C95">
      <w:pPr>
        <w:pStyle w:val="Ingenafstand"/>
        <w:spacing w:line="276" w:lineRule="auto"/>
      </w:pPr>
      <w:r>
        <w:rPr>
          <w:i/>
        </w:rPr>
        <w:t>Bemærknin</w:t>
      </w:r>
      <w:r w:rsidR="00640641">
        <w:rPr>
          <w:i/>
        </w:rPr>
        <w:t>g 2</w:t>
      </w:r>
      <w:r>
        <w:t>: Ud fra nr</w:t>
      </w:r>
      <w:r w:rsidR="00CE69E1">
        <w:t>.</w:t>
      </w:r>
      <w:r>
        <w:t xml:space="preserve"> 3 får vi fx også:  </w:t>
      </w:r>
      <w:r w:rsidR="00051443" w:rsidRPr="00CE69E1">
        <w:rPr>
          <w:position w:val="-28"/>
        </w:rPr>
        <w:object w:dxaOrig="3460" w:dyaOrig="680" w14:anchorId="6A257547">
          <v:shape id="_x0000_i1053" type="#_x0000_t75" style="width:172.9pt;height:34.1pt" o:ole="">
            <v:imagedata r:id="rId63" o:title=""/>
          </v:shape>
          <o:OLEObject Type="Embed" ProgID="Equation.DSMT4" ShapeID="_x0000_i1053" DrawAspect="Content" ObjectID="_1820637489" r:id="rId64"/>
        </w:object>
      </w:r>
    </w:p>
    <w:p w14:paraId="620DD806" w14:textId="77777777" w:rsidR="00F05EC7" w:rsidRDefault="00F05EC7" w:rsidP="00982C95">
      <w:pPr>
        <w:pStyle w:val="Ingenafstand"/>
        <w:spacing w:line="276" w:lineRule="auto"/>
        <w:rPr>
          <w:b/>
        </w:rPr>
      </w:pPr>
    </w:p>
    <w:p w14:paraId="48255983" w14:textId="77777777" w:rsidR="00734F9E" w:rsidRDefault="00734F9E" w:rsidP="00982C95">
      <w:pPr>
        <w:pStyle w:val="Ingenafstand"/>
        <w:spacing w:line="276" w:lineRule="auto"/>
      </w:pPr>
      <w:r w:rsidRPr="00734F9E">
        <w:rPr>
          <w:b/>
        </w:rPr>
        <w:t>Argumentation for, at definitionen giver mening</w:t>
      </w:r>
      <w:r>
        <w:t>:</w:t>
      </w:r>
    </w:p>
    <w:p w14:paraId="5BE7CFAE" w14:textId="77777777" w:rsidR="00734F9E" w:rsidRDefault="00734F9E" w:rsidP="00982C95">
      <w:pPr>
        <w:pStyle w:val="Ingenafstand"/>
        <w:spacing w:line="276" w:lineRule="auto"/>
      </w:pPr>
      <w:r>
        <w:t xml:space="preserve">Monotont voksende eller monotont aftagende funktioner har omvendte funktioner – når de er monotone er der nemlig ingen tvivl om, hvor et givet </w:t>
      </w:r>
      <w:r w:rsidRPr="00734F9E">
        <w:rPr>
          <w:i/>
        </w:rPr>
        <w:t>y</w:t>
      </w:r>
      <w:r>
        <w:t xml:space="preserve"> kommer fra. En funktion er monoton, hvis den afledede er enten rent positiv eller rent negativ. Vi undersøger arcsin:</w:t>
      </w:r>
    </w:p>
    <w:p w14:paraId="67171EED" w14:textId="3BEEEA06" w:rsidR="00734F9E" w:rsidRDefault="00734F9E" w:rsidP="00982C95">
      <w:pPr>
        <w:pStyle w:val="Ingenafstand"/>
        <w:spacing w:line="276" w:lineRule="auto"/>
      </w:pPr>
      <w:r>
        <w:tab/>
      </w:r>
      <w:r w:rsidR="00CE69E1" w:rsidRPr="00CE69E1">
        <w:rPr>
          <w:position w:val="-32"/>
        </w:rPr>
        <w:object w:dxaOrig="3519" w:dyaOrig="820" w14:anchorId="3A110A65">
          <v:shape id="_x0000_i1054" type="#_x0000_t75" style="width:176.2pt;height:40.9pt" o:ole="">
            <v:imagedata r:id="rId65" o:title=""/>
          </v:shape>
          <o:OLEObject Type="Embed" ProgID="Equation.DSMT4" ShapeID="_x0000_i1054" DrawAspect="Content" ObjectID="_1820637490" r:id="rId66"/>
        </w:object>
      </w:r>
      <w:r>
        <w:tab/>
      </w:r>
      <w:r w:rsidR="00CC70F4">
        <w:t>(</w:t>
      </w:r>
      <w:r w:rsidR="00B235B6">
        <w:t>Analysens hovedsætning</w:t>
      </w:r>
      <w:r w:rsidR="00CC70F4">
        <w:t>)</w:t>
      </w:r>
    </w:p>
    <w:p w14:paraId="7D0A4655" w14:textId="77777777" w:rsidR="00734F9E" w:rsidRDefault="003A2A97" w:rsidP="00982C95">
      <w:pPr>
        <w:pStyle w:val="Ingenafstand"/>
        <w:spacing w:line="276" w:lineRule="auto"/>
      </w:pPr>
      <w:r>
        <w:t>Det sidste udtryk er klart positiv, så funktionen er monoton og definitionen giver god mening.</w:t>
      </w:r>
    </w:p>
    <w:p w14:paraId="0E391BB9" w14:textId="77777777" w:rsidR="003A2A97" w:rsidRDefault="003A2A97" w:rsidP="00982C95">
      <w:pPr>
        <w:pStyle w:val="Ingenafstand"/>
        <w:spacing w:line="276" w:lineRule="auto"/>
      </w:pPr>
    </w:p>
    <w:tbl>
      <w:tblPr>
        <w:tblStyle w:val="Tabel-Gitter"/>
        <w:tblW w:w="0" w:type="auto"/>
        <w:tblLook w:val="04A0" w:firstRow="1" w:lastRow="0" w:firstColumn="1" w:lastColumn="0" w:noHBand="0" w:noVBand="1"/>
      </w:tblPr>
      <w:tblGrid>
        <w:gridCol w:w="9628"/>
      </w:tblGrid>
      <w:tr w:rsidR="00870D2C" w14:paraId="5A4217AD" w14:textId="77777777" w:rsidTr="00870D2C">
        <w:tc>
          <w:tcPr>
            <w:tcW w:w="9628" w:type="dxa"/>
            <w:shd w:val="clear" w:color="auto" w:fill="BDD6EE" w:themeFill="accent5" w:themeFillTint="66"/>
          </w:tcPr>
          <w:p w14:paraId="3FE950F6" w14:textId="36435A45" w:rsidR="00870D2C" w:rsidRPr="00870D2C" w:rsidRDefault="00870D2C" w:rsidP="00982C95">
            <w:pPr>
              <w:pStyle w:val="Ingenafstand"/>
              <w:spacing w:line="276" w:lineRule="auto"/>
              <w:rPr>
                <w:b/>
              </w:rPr>
            </w:pPr>
            <w:r w:rsidRPr="00870D2C">
              <w:rPr>
                <w:b/>
              </w:rPr>
              <w:t>Sætning</w:t>
            </w:r>
            <w:r w:rsidR="00B235B6">
              <w:rPr>
                <w:b/>
              </w:rPr>
              <w:t xml:space="preserve"> </w:t>
            </w:r>
            <w:r w:rsidR="00CC70F4">
              <w:rPr>
                <w:b/>
              </w:rPr>
              <w:t>1</w:t>
            </w:r>
            <w:r w:rsidRPr="00870D2C">
              <w:rPr>
                <w:b/>
              </w:rPr>
              <w:t>: Differentiation af sinus og cosinus</w:t>
            </w:r>
          </w:p>
          <w:p w14:paraId="74D3D584" w14:textId="77777777" w:rsidR="00870D2C" w:rsidRDefault="00870D2C" w:rsidP="00982C95">
            <w:pPr>
              <w:pStyle w:val="Ingenafstand"/>
              <w:spacing w:line="276" w:lineRule="auto"/>
            </w:pPr>
            <w:r>
              <w:t>Funktionerne</w:t>
            </w:r>
            <w:r w:rsidR="001428CB">
              <w:t xml:space="preserve"> sin og cos er begge kontinuerte og differentiable, og </w:t>
            </w:r>
          </w:p>
          <w:p w14:paraId="7DB31539" w14:textId="77777777" w:rsidR="001428CB" w:rsidRDefault="001428CB" w:rsidP="00982C95">
            <w:pPr>
              <w:pStyle w:val="Ingenafstand"/>
              <w:spacing w:line="276" w:lineRule="auto"/>
            </w:pPr>
            <w:r>
              <w:tab/>
            </w:r>
            <w:r w:rsidR="00CE69E1" w:rsidRPr="00CE69E1">
              <w:rPr>
                <w:position w:val="-12"/>
              </w:rPr>
              <w:object w:dxaOrig="3519" w:dyaOrig="440" w14:anchorId="3AC8AA38">
                <v:shape id="_x0000_i1055" type="#_x0000_t75" style="width:176.2pt;height:22.1pt" o:ole="">
                  <v:imagedata r:id="rId67" o:title=""/>
                </v:shape>
                <o:OLEObject Type="Embed" ProgID="Equation.DSMT4" ShapeID="_x0000_i1055" DrawAspect="Content" ObjectID="_1820637491" r:id="rId68"/>
              </w:object>
            </w:r>
            <w:r>
              <w:t xml:space="preserve"> </w:t>
            </w:r>
          </w:p>
        </w:tc>
      </w:tr>
    </w:tbl>
    <w:p w14:paraId="34933E4F" w14:textId="77777777" w:rsidR="003A2A97" w:rsidRPr="005D002E" w:rsidRDefault="005D002E" w:rsidP="00982C95">
      <w:pPr>
        <w:pStyle w:val="Ingenafstand"/>
        <w:spacing w:line="276" w:lineRule="auto"/>
      </w:pPr>
      <w:r>
        <w:rPr>
          <w:i/>
        </w:rPr>
        <w:lastRenderedPageBreak/>
        <w:t>Bemærkning</w:t>
      </w:r>
      <w:r>
        <w:t xml:space="preserve">: Vi indfører nu den normale betegnelse </w:t>
      </w:r>
      <w:r>
        <w:rPr>
          <w:i/>
        </w:rPr>
        <w:t>x</w:t>
      </w:r>
      <w:r>
        <w:t xml:space="preserve"> for den uafhængige variabel.</w:t>
      </w:r>
    </w:p>
    <w:p w14:paraId="0FCA3D36" w14:textId="77777777" w:rsidR="005D002E" w:rsidRDefault="005D002E" w:rsidP="00982C95">
      <w:pPr>
        <w:pStyle w:val="Ingenafstand"/>
        <w:spacing w:line="276" w:lineRule="auto"/>
      </w:pPr>
    </w:p>
    <w:p w14:paraId="5C9AF24B" w14:textId="77777777" w:rsidR="001428CB" w:rsidRPr="001428CB" w:rsidRDefault="001428CB" w:rsidP="00982C95">
      <w:pPr>
        <w:pStyle w:val="Ingenafstand"/>
        <w:spacing w:line="276" w:lineRule="auto"/>
      </w:pPr>
      <w:r>
        <w:rPr>
          <w:b/>
        </w:rPr>
        <w:t>Bevis</w:t>
      </w:r>
    </w:p>
    <w:p w14:paraId="3F4E117F" w14:textId="77777777" w:rsidR="0066675D" w:rsidRDefault="001428CB" w:rsidP="00982C95">
      <w:pPr>
        <w:pStyle w:val="Ingenafstand"/>
        <w:spacing w:line="276" w:lineRule="auto"/>
      </w:pPr>
      <w:r w:rsidRPr="001428CB">
        <w:t xml:space="preserve">Arcsin funktionen er </w:t>
      </w:r>
      <w:r>
        <w:t xml:space="preserve">ud fra definitionen som et integral af en kontinuert funktion selv differentiabel og dermed også kontinuert. </w:t>
      </w:r>
    </w:p>
    <w:p w14:paraId="3101FE58" w14:textId="77777777" w:rsidR="001428CB" w:rsidRDefault="001428CB" w:rsidP="00982C95">
      <w:pPr>
        <w:pStyle w:val="Ingenafstand"/>
        <w:spacing w:line="276" w:lineRule="auto"/>
      </w:pPr>
      <w:r>
        <w:t>Differentiabilitet betyder lokalt lineær. Omvendte funktioner ”arver” grafer</w:t>
      </w:r>
      <w:r w:rsidR="00F05EC7">
        <w:t>,</w:t>
      </w:r>
      <w:r>
        <w:t xml:space="preserve"> der spejles i linjen</w:t>
      </w:r>
      <w:r w:rsidR="00CE69E1" w:rsidRPr="00CE69E1">
        <w:rPr>
          <w:position w:val="-10"/>
        </w:rPr>
        <w:object w:dxaOrig="499" w:dyaOrig="260" w14:anchorId="3F3704E7">
          <v:shape id="_x0000_i1056" type="#_x0000_t75" style="width:25.1pt;height:13.1pt" o:ole="">
            <v:imagedata r:id="rId69" o:title=""/>
          </v:shape>
          <o:OLEObject Type="Embed" ProgID="Equation.DSMT4" ShapeID="_x0000_i1056" DrawAspect="Content" ObjectID="_1820637492" r:id="rId70"/>
        </w:object>
      </w:r>
      <w:r>
        <w:t xml:space="preserve">. Derfor er sinus også lokalt lineær, dvs </w:t>
      </w:r>
      <w:r w:rsidR="005D002E">
        <w:t xml:space="preserve">både </w:t>
      </w:r>
      <w:r>
        <w:t>differentiabel</w:t>
      </w:r>
      <w:r w:rsidR="005D002E">
        <w:t xml:space="preserve"> og kontinuert.</w:t>
      </w:r>
      <w:r>
        <w:t xml:space="preserve"> Cosinus er en sammensat funktion af differentiable funktioner og derfor også selv differentiabel</w:t>
      </w:r>
      <w:r w:rsidR="005D002E">
        <w:t xml:space="preserve"> og kontinuert.</w:t>
      </w:r>
    </w:p>
    <w:p w14:paraId="34873B34" w14:textId="77777777" w:rsidR="00B2334F" w:rsidRDefault="00B2334F" w:rsidP="00982C95">
      <w:pPr>
        <w:pStyle w:val="Ingenafstand"/>
        <w:spacing w:line="276" w:lineRule="auto"/>
      </w:pPr>
    </w:p>
    <w:p w14:paraId="42F70D70" w14:textId="77777777" w:rsidR="00B2334F" w:rsidRDefault="00B2334F" w:rsidP="00982C95">
      <w:pPr>
        <w:pStyle w:val="Ingenafstand"/>
        <w:spacing w:line="276" w:lineRule="auto"/>
      </w:pPr>
      <w:r>
        <w:t xml:space="preserve">Vi udnytter nu samme teknik, som vi anvendte, da vi </w:t>
      </w:r>
      <w:r w:rsidR="00051443">
        <w:t>beviste, hvordan man</w:t>
      </w:r>
      <w:r>
        <w:t xml:space="preserve"> </w:t>
      </w:r>
      <w:r w:rsidR="00B235B6">
        <w:t>differentiere</w:t>
      </w:r>
      <w:r w:rsidR="00051443">
        <w:t>r</w:t>
      </w:r>
      <w:r>
        <w:t xml:space="preserve"> </w:t>
      </w:r>
      <w:r w:rsidR="00CE69E1" w:rsidRPr="00CE69E1">
        <w:rPr>
          <w:position w:val="-8"/>
        </w:rPr>
        <w:object w:dxaOrig="460" w:dyaOrig="279" w14:anchorId="3CC3F499">
          <v:shape id="_x0000_i1057" type="#_x0000_t75" style="width:22.9pt;height:13.9pt" o:ole="">
            <v:imagedata r:id="rId71" o:title=""/>
          </v:shape>
          <o:OLEObject Type="Embed" ProgID="Equation.DSMT4" ShapeID="_x0000_i1057" DrawAspect="Content" ObjectID="_1820637493" r:id="rId72"/>
        </w:object>
      </w:r>
      <w:r>
        <w:t xml:space="preserve"> i </w:t>
      </w:r>
      <w:r>
        <w:rPr>
          <w:i/>
        </w:rPr>
        <w:t>Hvad er matematik</w:t>
      </w:r>
      <w:r>
        <w:t>? 2, kapitel 5B:</w:t>
      </w:r>
    </w:p>
    <w:p w14:paraId="1ACB4979" w14:textId="77777777" w:rsidR="00B2334F" w:rsidRDefault="00B2334F" w:rsidP="00982C95">
      <w:pPr>
        <w:pStyle w:val="Ingenafstand"/>
        <w:spacing w:line="276" w:lineRule="auto"/>
      </w:pPr>
      <w:r>
        <w:tab/>
      </w:r>
      <w:r w:rsidR="00051443" w:rsidRPr="00051443">
        <w:rPr>
          <w:position w:val="-12"/>
        </w:rPr>
        <w:object w:dxaOrig="1579" w:dyaOrig="360" w14:anchorId="448B73E3">
          <v:shape id="_x0000_i1058" type="#_x0000_t75" style="width:79.1pt;height:18pt" o:ole="">
            <v:imagedata r:id="rId73" o:title=""/>
          </v:shape>
          <o:OLEObject Type="Embed" ProgID="Equation.DSMT4" ShapeID="_x0000_i1058" DrawAspect="Content" ObjectID="_1820637494" r:id="rId74"/>
        </w:object>
      </w:r>
      <w:r>
        <w:t xml:space="preserve"> </w:t>
      </w:r>
      <w:r>
        <w:tab/>
        <w:t>Omvendte fun</w:t>
      </w:r>
      <w:r w:rsidR="009F62FC">
        <w:t>k</w:t>
      </w:r>
      <w:r>
        <w:t>tioner ophæver hinanden</w:t>
      </w:r>
    </w:p>
    <w:p w14:paraId="03CE5AE3" w14:textId="77777777" w:rsidR="00B2334F" w:rsidRDefault="00B2334F" w:rsidP="00982C95">
      <w:pPr>
        <w:pStyle w:val="Ingenafstand"/>
        <w:spacing w:line="276" w:lineRule="auto"/>
      </w:pPr>
      <w:r>
        <w:tab/>
      </w:r>
      <w:r w:rsidR="00051443" w:rsidRPr="00051443">
        <w:rPr>
          <w:position w:val="-14"/>
        </w:rPr>
        <w:object w:dxaOrig="2020" w:dyaOrig="480" w14:anchorId="34E9B14B">
          <v:shape id="_x0000_i1059" type="#_x0000_t75" style="width:100.9pt;height:24pt" o:ole="">
            <v:imagedata r:id="rId75" o:title=""/>
          </v:shape>
          <o:OLEObject Type="Embed" ProgID="Equation.DSMT4" ShapeID="_x0000_i1059" DrawAspect="Content" ObjectID="_1820637495" r:id="rId76"/>
        </w:object>
      </w:r>
      <w:r>
        <w:tab/>
        <w:t>Når funktionerne er ens, er de afledede ens</w:t>
      </w:r>
    </w:p>
    <w:p w14:paraId="1E816539" w14:textId="77777777" w:rsidR="00B2334F" w:rsidRDefault="00B2334F" w:rsidP="00982C95">
      <w:pPr>
        <w:pStyle w:val="Ingenafstand"/>
        <w:spacing w:line="276" w:lineRule="auto"/>
      </w:pPr>
      <w:r>
        <w:tab/>
      </w:r>
      <w:r w:rsidR="00FB0116" w:rsidRPr="00CE69E1">
        <w:rPr>
          <w:position w:val="-12"/>
        </w:rPr>
        <w:object w:dxaOrig="2420" w:dyaOrig="440" w14:anchorId="04435E52">
          <v:shape id="_x0000_i1060" type="#_x0000_t75" style="width:121.1pt;height:22.1pt" o:ole="">
            <v:imagedata r:id="rId77" o:title=""/>
          </v:shape>
          <o:OLEObject Type="Embed" ProgID="Equation.DSMT4" ShapeID="_x0000_i1060" DrawAspect="Content" ObjectID="_1820637496" r:id="rId78"/>
        </w:object>
      </w:r>
      <w:r>
        <w:t xml:space="preserve"> </w:t>
      </w:r>
      <w:r>
        <w:tab/>
        <w:t>Reglen for sammensat differentiation</w:t>
      </w:r>
    </w:p>
    <w:p w14:paraId="6514FC5E" w14:textId="77777777" w:rsidR="00B2334F" w:rsidRDefault="00B2334F" w:rsidP="00982C95">
      <w:pPr>
        <w:pStyle w:val="Ingenafstand"/>
        <w:spacing w:line="276" w:lineRule="auto"/>
      </w:pPr>
      <w:r>
        <w:tab/>
      </w:r>
      <w:r w:rsidR="00CE69E1" w:rsidRPr="00CE69E1">
        <w:rPr>
          <w:position w:val="-40"/>
        </w:rPr>
        <w:object w:dxaOrig="2400" w:dyaOrig="760" w14:anchorId="27861BA0">
          <v:shape id="_x0000_i1061" type="#_x0000_t75" style="width:120pt;height:37.9pt" o:ole="">
            <v:imagedata r:id="rId79" o:title=""/>
          </v:shape>
          <o:OLEObject Type="Embed" ProgID="Equation.DSMT4" ShapeID="_x0000_i1061" DrawAspect="Content" ObjectID="_1820637497" r:id="rId80"/>
        </w:object>
      </w:r>
      <w:r>
        <w:t xml:space="preserve"> </w:t>
      </w:r>
      <w:r>
        <w:tab/>
        <w:t xml:space="preserve">Anvend viden om </w:t>
      </w:r>
      <w:r w:rsidR="00CE69E1" w:rsidRPr="00CE69E1">
        <w:rPr>
          <w:position w:val="-8"/>
        </w:rPr>
        <w:object w:dxaOrig="880" w:dyaOrig="300" w14:anchorId="5EDE8691">
          <v:shape id="_x0000_i1062" type="#_x0000_t75" style="width:43.9pt;height:15pt" o:ole="">
            <v:imagedata r:id="rId81" o:title=""/>
          </v:shape>
          <o:OLEObject Type="Embed" ProgID="Equation.DSMT4" ShapeID="_x0000_i1062" DrawAspect="Content" ObjectID="_1820637498" r:id="rId82"/>
        </w:object>
      </w:r>
      <w:r>
        <w:t xml:space="preserve"> </w:t>
      </w:r>
    </w:p>
    <w:p w14:paraId="712298FB" w14:textId="77777777" w:rsidR="00B2334F" w:rsidRDefault="00B2334F" w:rsidP="00982C95">
      <w:pPr>
        <w:pStyle w:val="Ingenafstand"/>
        <w:spacing w:line="276" w:lineRule="auto"/>
      </w:pPr>
      <w:r>
        <w:tab/>
      </w:r>
      <w:r w:rsidR="00CE69E1" w:rsidRPr="00CE69E1">
        <w:rPr>
          <w:position w:val="-40"/>
        </w:rPr>
        <w:object w:dxaOrig="2160" w:dyaOrig="760" w14:anchorId="19DD406B">
          <v:shape id="_x0000_i1063" type="#_x0000_t75" style="width:108pt;height:37.9pt" o:ole="">
            <v:imagedata r:id="rId83" o:title=""/>
          </v:shape>
          <o:OLEObject Type="Embed" ProgID="Equation.DSMT4" ShapeID="_x0000_i1063" DrawAspect="Content" ObjectID="_1820637499" r:id="rId84"/>
        </w:object>
      </w:r>
      <w:r>
        <w:tab/>
        <w:t>Anvend ”Pythagorasformlen” for cos og sin</w:t>
      </w:r>
    </w:p>
    <w:p w14:paraId="5753D888" w14:textId="77777777" w:rsidR="00B2334F" w:rsidRDefault="00B2334F" w:rsidP="00982C95">
      <w:pPr>
        <w:pStyle w:val="Ingenafstand"/>
        <w:spacing w:line="276" w:lineRule="auto"/>
      </w:pPr>
      <w:r>
        <w:tab/>
      </w:r>
      <w:r w:rsidR="00CE69E1" w:rsidRPr="00CE69E1">
        <w:rPr>
          <w:position w:val="-26"/>
        </w:rPr>
        <w:object w:dxaOrig="1740" w:dyaOrig="620" w14:anchorId="57FD173F">
          <v:shape id="_x0000_i1064" type="#_x0000_t75" style="width:87pt;height:31.1pt" o:ole="">
            <v:imagedata r:id="rId85" o:title=""/>
          </v:shape>
          <o:OLEObject Type="Embed" ProgID="Equation.DSMT4" ShapeID="_x0000_i1064" DrawAspect="Content" ObjectID="_1820637500" r:id="rId86"/>
        </w:object>
      </w:r>
      <w:r>
        <w:tab/>
        <w:t xml:space="preserve">cos(x) er positiv i området fra </w:t>
      </w:r>
      <w:r w:rsidR="00051443" w:rsidRPr="00CE69E1">
        <w:rPr>
          <w:position w:val="-22"/>
        </w:rPr>
        <w:object w:dxaOrig="380" w:dyaOrig="580" w14:anchorId="2371A594">
          <v:shape id="_x0000_i1065" type="#_x0000_t75" style="width:19.1pt;height:28.9pt" o:ole="">
            <v:imagedata r:id="rId87" o:title=""/>
          </v:shape>
          <o:OLEObject Type="Embed" ProgID="Equation.DSMT4" ShapeID="_x0000_i1065" DrawAspect="Content" ObjectID="_1820637501" r:id="rId88"/>
        </w:object>
      </w:r>
      <w:r>
        <w:t xml:space="preserve"> til </w:t>
      </w:r>
      <w:r w:rsidR="00051443" w:rsidRPr="00CE69E1">
        <w:rPr>
          <w:position w:val="-22"/>
        </w:rPr>
        <w:object w:dxaOrig="380" w:dyaOrig="580" w14:anchorId="59E9E280">
          <v:shape id="_x0000_i1066" type="#_x0000_t75" style="width:19.1pt;height:28.9pt" o:ole="">
            <v:imagedata r:id="rId89" o:title=""/>
          </v:shape>
          <o:OLEObject Type="Embed" ProgID="Equation.DSMT4" ShapeID="_x0000_i1066" DrawAspect="Content" ObjectID="_1820637502" r:id="rId90"/>
        </w:object>
      </w:r>
    </w:p>
    <w:p w14:paraId="46A6C348" w14:textId="77777777" w:rsidR="00B2334F" w:rsidRPr="00B2334F" w:rsidRDefault="00B2334F" w:rsidP="00982C95">
      <w:pPr>
        <w:pStyle w:val="Ingenafstand"/>
        <w:spacing w:line="276" w:lineRule="auto"/>
      </w:pPr>
      <w:r>
        <w:tab/>
      </w:r>
      <w:r w:rsidR="00CE69E1" w:rsidRPr="00CE69E1">
        <w:rPr>
          <w:position w:val="-12"/>
        </w:rPr>
        <w:object w:dxaOrig="1520" w:dyaOrig="440" w14:anchorId="7CA32A21">
          <v:shape id="_x0000_i1067" type="#_x0000_t75" style="width:76.1pt;height:22.1pt" o:ole="">
            <v:imagedata r:id="rId91" o:title=""/>
          </v:shape>
          <o:OLEObject Type="Embed" ProgID="Equation.DSMT4" ShapeID="_x0000_i1067" DrawAspect="Content" ObjectID="_1820637503" r:id="rId92"/>
        </w:object>
      </w:r>
      <w:r>
        <w:tab/>
        <w:t>Gange igennem med cos(x)</w:t>
      </w:r>
    </w:p>
    <w:p w14:paraId="069E6DE3" w14:textId="77777777" w:rsidR="00D0297B" w:rsidRDefault="00D0297B" w:rsidP="00982C95">
      <w:pPr>
        <w:pStyle w:val="Ingenafstand"/>
        <w:spacing w:line="276" w:lineRule="auto"/>
      </w:pPr>
      <w:r>
        <w:t>Hvil</w:t>
      </w:r>
      <w:r w:rsidR="00B2334F">
        <w:t>k</w:t>
      </w:r>
      <w:r>
        <w:t>et var den første formel.</w:t>
      </w:r>
    </w:p>
    <w:p w14:paraId="06EA50F2" w14:textId="77777777" w:rsidR="00B2334F" w:rsidRPr="00B2334F" w:rsidRDefault="00B2334F" w:rsidP="00982C95">
      <w:pPr>
        <w:pStyle w:val="Ingenafstand"/>
        <w:spacing w:line="276" w:lineRule="auto"/>
      </w:pPr>
      <w:r w:rsidRPr="00B2334F">
        <w:rPr>
          <w:i/>
        </w:rPr>
        <w:t>Bemærkning</w:t>
      </w:r>
      <w:r w:rsidRPr="00B2334F">
        <w:t>: Hvis man kender f</w:t>
      </w:r>
      <w:r>
        <w:t>ormlen for differentiation af den omvendte funktion, kunne man have anvendt den. Men det er faktisk nogenlunde samme argumentation og udregning.</w:t>
      </w:r>
    </w:p>
    <w:p w14:paraId="662FFF38" w14:textId="77777777" w:rsidR="0066675D" w:rsidRDefault="0066675D" w:rsidP="00982C95">
      <w:pPr>
        <w:pStyle w:val="Ingenafstand"/>
        <w:spacing w:line="276" w:lineRule="auto"/>
      </w:pPr>
    </w:p>
    <w:p w14:paraId="5A5F0718" w14:textId="4BB4C434" w:rsidR="0066675D" w:rsidRPr="00B2334F" w:rsidRDefault="0066675D" w:rsidP="00982C95">
      <w:pPr>
        <w:pStyle w:val="Ingenafstand"/>
        <w:spacing w:line="276" w:lineRule="auto"/>
        <w:rPr>
          <w:b/>
          <w:lang w:val="en-US"/>
        </w:rPr>
      </w:pPr>
      <w:r w:rsidRPr="00B235B6">
        <w:rPr>
          <w:b/>
          <w:lang w:val="en-US"/>
        </w:rPr>
        <w:t>Øvelse</w:t>
      </w:r>
      <w:r w:rsidR="00B235B6" w:rsidRPr="00B235B6">
        <w:rPr>
          <w:b/>
          <w:lang w:val="en-US"/>
        </w:rPr>
        <w:t xml:space="preserve"> </w:t>
      </w:r>
      <w:r w:rsidR="00CC70F4">
        <w:rPr>
          <w:b/>
          <w:lang w:val="en-US"/>
        </w:rPr>
        <w:t>2</w:t>
      </w:r>
      <w:r w:rsidRPr="00B235B6">
        <w:rPr>
          <w:b/>
          <w:lang w:val="en-US"/>
        </w:rPr>
        <w:t>:</w:t>
      </w:r>
      <w:r w:rsidRPr="00B2334F">
        <w:rPr>
          <w:b/>
          <w:lang w:val="en-US"/>
        </w:rPr>
        <w:t xml:space="preserve"> Differentiation af cosinus</w:t>
      </w:r>
    </w:p>
    <w:p w14:paraId="0AA01850" w14:textId="77777777" w:rsidR="0066675D" w:rsidRPr="0066675D" w:rsidRDefault="0066675D" w:rsidP="00982C95">
      <w:pPr>
        <w:pStyle w:val="Ingenafstand"/>
        <w:spacing w:line="276" w:lineRule="auto"/>
      </w:pPr>
      <w:r w:rsidRPr="0066675D">
        <w:t xml:space="preserve">Udnyt definitionen: </w:t>
      </w:r>
      <w:r w:rsidR="00051443" w:rsidRPr="00CE69E1">
        <w:rPr>
          <w:position w:val="-26"/>
        </w:rPr>
        <w:object w:dxaOrig="1740" w:dyaOrig="639" w14:anchorId="1A9427D4">
          <v:shape id="_x0000_i1068" type="#_x0000_t75" style="width:87pt;height:31.9pt" o:ole="">
            <v:imagedata r:id="rId93" o:title=""/>
          </v:shape>
          <o:OLEObject Type="Embed" ProgID="Equation.DSMT4" ShapeID="_x0000_i1068" DrawAspect="Content" ObjectID="_1820637504" r:id="rId94"/>
        </w:object>
      </w:r>
      <w:r w:rsidRPr="0066675D">
        <w:t xml:space="preserve"> </w:t>
      </w:r>
      <w:r>
        <w:t xml:space="preserve">og </w:t>
      </w:r>
      <w:r w:rsidRPr="0066675D">
        <w:t>sammensat differentiation</w:t>
      </w:r>
      <w:r>
        <w:t xml:space="preserve"> til at vise punkt 3.</w:t>
      </w:r>
    </w:p>
    <w:p w14:paraId="3AD15A74" w14:textId="77777777" w:rsidR="00FB0116" w:rsidRDefault="00FB0116" w:rsidP="0066675D">
      <w:pPr>
        <w:pStyle w:val="Ingenafstand"/>
        <w:spacing w:line="276" w:lineRule="auto"/>
        <w:rPr>
          <w:b/>
        </w:rPr>
      </w:pPr>
    </w:p>
    <w:p w14:paraId="0C87E01F" w14:textId="16B2EB30" w:rsidR="0066675D" w:rsidRPr="0066675D" w:rsidRDefault="0066675D" w:rsidP="0066675D">
      <w:pPr>
        <w:pStyle w:val="Ingenafstand"/>
        <w:spacing w:line="276" w:lineRule="auto"/>
        <w:rPr>
          <w:b/>
        </w:rPr>
      </w:pPr>
      <w:r>
        <w:rPr>
          <w:b/>
        </w:rPr>
        <w:t>Øvelse</w:t>
      </w:r>
      <w:r w:rsidR="00B235B6">
        <w:rPr>
          <w:b/>
        </w:rPr>
        <w:t xml:space="preserve"> </w:t>
      </w:r>
      <w:r w:rsidR="00CC70F4">
        <w:rPr>
          <w:b/>
        </w:rPr>
        <w:t>3</w:t>
      </w:r>
      <w:r>
        <w:rPr>
          <w:b/>
        </w:rPr>
        <w:t>: Differentiation af tangens</w:t>
      </w:r>
    </w:p>
    <w:p w14:paraId="53ADBFC8" w14:textId="77777777" w:rsidR="0066675D" w:rsidRDefault="0066675D" w:rsidP="00982C95">
      <w:pPr>
        <w:pStyle w:val="Ingenafstand"/>
        <w:spacing w:line="276" w:lineRule="auto"/>
        <w:rPr>
          <w:rFonts w:eastAsia="Cambria"/>
        </w:rPr>
      </w:pPr>
      <w:r>
        <w:t>Udnyt formlen for differentia</w:t>
      </w:r>
      <w:r w:rsidR="00B235B6">
        <w:t>tio</w:t>
      </w:r>
      <w:r>
        <w:t xml:space="preserve">n af en brøk: </w:t>
      </w:r>
      <w:r w:rsidR="00CE69E1" w:rsidRPr="00CE69E1">
        <w:rPr>
          <w:position w:val="-32"/>
        </w:rPr>
        <w:object w:dxaOrig="2860" w:dyaOrig="800" w14:anchorId="40C8C2F6">
          <v:shape id="_x0000_i1069" type="#_x0000_t75" style="width:142.9pt;height:40.1pt" o:ole="">
            <v:imagedata r:id="rId95" o:title=""/>
          </v:shape>
          <o:OLEObject Type="Embed" ProgID="Equation.DSMT4" ShapeID="_x0000_i1069" DrawAspect="Content" ObjectID="_1820637505" r:id="rId96"/>
        </w:object>
      </w:r>
      <w:r>
        <w:rPr>
          <w:rFonts w:eastAsia="Cambria"/>
        </w:rPr>
        <w:t xml:space="preserve"> til at udlede en formel for differentiation af tangens, </w:t>
      </w:r>
      <w:r w:rsidR="00CE69E1" w:rsidRPr="00CE69E1">
        <w:rPr>
          <w:position w:val="-26"/>
        </w:rPr>
        <w:object w:dxaOrig="1359" w:dyaOrig="620" w14:anchorId="70EC3420">
          <v:shape id="_x0000_i1070" type="#_x0000_t75" style="width:67.9pt;height:31.1pt" o:ole="">
            <v:imagedata r:id="rId97" o:title=""/>
          </v:shape>
          <o:OLEObject Type="Embed" ProgID="Equation.DSMT4" ShapeID="_x0000_i1070" DrawAspect="Content" ObjectID="_1820637506" r:id="rId98"/>
        </w:object>
      </w:r>
      <w:r>
        <w:rPr>
          <w:rFonts w:eastAsia="Cambria"/>
        </w:rPr>
        <w:t xml:space="preserve"> </w:t>
      </w:r>
    </w:p>
    <w:p w14:paraId="4BA3302D" w14:textId="77777777" w:rsidR="00F22468" w:rsidRDefault="00F22468" w:rsidP="00982C95">
      <w:pPr>
        <w:pStyle w:val="Ingenafstand"/>
        <w:spacing w:line="276" w:lineRule="auto"/>
        <w:rPr>
          <w:rFonts w:eastAsia="Cambria"/>
        </w:rPr>
      </w:pPr>
    </w:p>
    <w:p w14:paraId="067426AF" w14:textId="77777777" w:rsidR="0017014E" w:rsidRDefault="00B235B6" w:rsidP="00982C95">
      <w:pPr>
        <w:pStyle w:val="Ingenafstand"/>
        <w:spacing w:line="276" w:lineRule="auto"/>
        <w:rPr>
          <w:rFonts w:eastAsia="Cambria"/>
        </w:rPr>
      </w:pPr>
      <w:r>
        <w:rPr>
          <w:rFonts w:eastAsia="Cambria"/>
        </w:rPr>
        <w:t>Vi kan nu også bevise</w:t>
      </w:r>
      <w:r w:rsidR="00CE69E1">
        <w:rPr>
          <w:rFonts w:eastAsia="Cambria"/>
        </w:rPr>
        <w:t xml:space="preserve">: </w:t>
      </w:r>
    </w:p>
    <w:tbl>
      <w:tblPr>
        <w:tblStyle w:val="Tabel-Gitter"/>
        <w:tblW w:w="0" w:type="auto"/>
        <w:tblLook w:val="04A0" w:firstRow="1" w:lastRow="0" w:firstColumn="1" w:lastColumn="0" w:noHBand="0" w:noVBand="1"/>
      </w:tblPr>
      <w:tblGrid>
        <w:gridCol w:w="9628"/>
      </w:tblGrid>
      <w:tr w:rsidR="00F05EC7" w14:paraId="455225EF" w14:textId="77777777" w:rsidTr="0017014E">
        <w:tc>
          <w:tcPr>
            <w:tcW w:w="9628" w:type="dxa"/>
            <w:shd w:val="clear" w:color="auto" w:fill="BDD6EE" w:themeFill="accent5" w:themeFillTint="66"/>
          </w:tcPr>
          <w:p w14:paraId="30FCCC49" w14:textId="285FE9F6" w:rsidR="00F05EC7" w:rsidRPr="0017014E" w:rsidRDefault="0017014E" w:rsidP="00982C95">
            <w:pPr>
              <w:pStyle w:val="Ingenafstand"/>
              <w:spacing w:line="276" w:lineRule="auto"/>
              <w:rPr>
                <w:rFonts w:eastAsia="Cambria"/>
                <w:b/>
              </w:rPr>
            </w:pPr>
            <w:r w:rsidRPr="0017014E">
              <w:rPr>
                <w:rFonts w:eastAsia="Cambria"/>
                <w:b/>
              </w:rPr>
              <w:t>S</w:t>
            </w:r>
            <w:r w:rsidR="00F05EC7" w:rsidRPr="0017014E">
              <w:rPr>
                <w:rFonts w:eastAsia="Cambria"/>
                <w:b/>
              </w:rPr>
              <w:t>ætning</w:t>
            </w:r>
            <w:r w:rsidR="00CC70F4">
              <w:rPr>
                <w:rFonts w:eastAsia="Cambria"/>
                <w:b/>
              </w:rPr>
              <w:t xml:space="preserve"> 2</w:t>
            </w:r>
            <w:r w:rsidRPr="0017014E">
              <w:rPr>
                <w:rFonts w:eastAsia="Cambria"/>
                <w:b/>
              </w:rPr>
              <w:t>: En vigtig grænseværdi.</w:t>
            </w:r>
          </w:p>
          <w:p w14:paraId="6D35D5A6" w14:textId="77777777" w:rsidR="0017014E" w:rsidRDefault="0017014E" w:rsidP="00982C95">
            <w:pPr>
              <w:pStyle w:val="Ingenafstand"/>
              <w:spacing w:line="276" w:lineRule="auto"/>
              <w:rPr>
                <w:rFonts w:eastAsia="Cambria"/>
              </w:rPr>
            </w:pPr>
            <w:r>
              <w:t xml:space="preserve">Der gælder:   </w:t>
            </w:r>
            <w:r>
              <w:tab/>
            </w:r>
            <w:r w:rsidR="00CE69E1" w:rsidRPr="00CE69E1">
              <w:rPr>
                <w:position w:val="-22"/>
              </w:rPr>
              <w:object w:dxaOrig="1180" w:dyaOrig="580" w14:anchorId="6BE0724C">
                <v:shape id="_x0000_i1072" type="#_x0000_t75" style="width:59pt;height:29pt" o:ole="">
                  <v:imagedata r:id="rId99" o:title=""/>
                </v:shape>
                <o:OLEObject Type="Embed" ProgID="Equation.DSMT4" ShapeID="_x0000_i1072" DrawAspect="Content" ObjectID="_1820637507" r:id="rId100"/>
              </w:object>
            </w:r>
            <w:r w:rsidRPr="00816696">
              <w:t xml:space="preserve"> , eller: </w:t>
            </w:r>
            <w:r>
              <w:tab/>
            </w:r>
            <w:r w:rsidR="00CE69E1" w:rsidRPr="00CE69E1">
              <w:rPr>
                <w:position w:val="-22"/>
              </w:rPr>
              <w:object w:dxaOrig="1939" w:dyaOrig="580" w14:anchorId="1C8DB16B">
                <v:shape id="_x0000_i1073" type="#_x0000_t75" style="width:97pt;height:29pt" o:ole="">
                  <v:imagedata r:id="rId101" o:title=""/>
                </v:shape>
                <o:OLEObject Type="Embed" ProgID="Equation.DSMT4" ShapeID="_x0000_i1073" DrawAspect="Content" ObjectID="_1820637508" r:id="rId102"/>
              </w:object>
            </w:r>
            <w:r>
              <w:t>.</w:t>
            </w:r>
          </w:p>
        </w:tc>
      </w:tr>
    </w:tbl>
    <w:p w14:paraId="7B861990" w14:textId="32E3F9FE" w:rsidR="0017014E" w:rsidRPr="00CE69E1" w:rsidRDefault="00CE69E1" w:rsidP="00982C95">
      <w:pPr>
        <w:pStyle w:val="Ingenafstand"/>
        <w:spacing w:line="276" w:lineRule="auto"/>
        <w:rPr>
          <w:rFonts w:eastAsia="Cambria"/>
        </w:rPr>
      </w:pPr>
      <w:r w:rsidRPr="00CE69E1">
        <w:rPr>
          <w:rFonts w:eastAsia="Cambria"/>
          <w:i/>
        </w:rPr>
        <w:t>Bemærkning</w:t>
      </w:r>
      <w:r>
        <w:rPr>
          <w:rFonts w:eastAsia="Cambria"/>
        </w:rPr>
        <w:t>: Det er denne formel, der anvendes i mange af de forkerte beviser for differentiation af sinus. Men beviset for formlen anvender kendskab til differentiation af sinus, så beviser</w:t>
      </w:r>
      <w:r w:rsidR="00CC70F4">
        <w:rPr>
          <w:rFonts w:eastAsia="Cambria"/>
        </w:rPr>
        <w:t>ne</w:t>
      </w:r>
      <w:r>
        <w:rPr>
          <w:rFonts w:eastAsia="Cambria"/>
        </w:rPr>
        <w:t xml:space="preserve"> rummer således cirkelslutninger. </w:t>
      </w:r>
    </w:p>
    <w:p w14:paraId="14BE341F" w14:textId="77777777" w:rsidR="00CC70F4" w:rsidRDefault="00CC70F4" w:rsidP="00CC70F4">
      <w:pPr>
        <w:pStyle w:val="Ingenafstand"/>
        <w:spacing w:line="276" w:lineRule="auto"/>
        <w:rPr>
          <w:rFonts w:eastAsia="Cambria"/>
          <w:b/>
        </w:rPr>
      </w:pPr>
    </w:p>
    <w:p w14:paraId="27FFA5D4" w14:textId="2C0E100C" w:rsidR="00CC70F4" w:rsidRDefault="00CC70F4" w:rsidP="00CC70F4">
      <w:pPr>
        <w:pStyle w:val="Ingenafstand"/>
        <w:spacing w:line="276" w:lineRule="auto"/>
        <w:rPr>
          <w:rFonts w:eastAsia="Cambria"/>
          <w:b/>
        </w:rPr>
      </w:pPr>
      <w:r>
        <w:rPr>
          <w:rFonts w:eastAsia="Cambria"/>
          <w:b/>
        </w:rPr>
        <w:t xml:space="preserve">Øvelse </w:t>
      </w:r>
      <w:r>
        <w:rPr>
          <w:rFonts w:eastAsia="Cambria"/>
          <w:b/>
        </w:rPr>
        <w:t>4</w:t>
      </w:r>
      <w:r>
        <w:rPr>
          <w:rFonts w:eastAsia="Cambria"/>
          <w:b/>
        </w:rPr>
        <w:t>: Hjælpeformler til beviset for sætning</w:t>
      </w:r>
      <w:r>
        <w:rPr>
          <w:rFonts w:eastAsia="Cambria"/>
          <w:b/>
        </w:rPr>
        <w:t>en</w:t>
      </w:r>
    </w:p>
    <w:p w14:paraId="158990FB" w14:textId="328A7A19" w:rsidR="00CC70F4" w:rsidRDefault="00CC70F4" w:rsidP="00CC70F4">
      <w:pPr>
        <w:pStyle w:val="Ingenafstand"/>
        <w:spacing w:line="276" w:lineRule="auto"/>
      </w:pPr>
      <w:r>
        <w:rPr>
          <w:rFonts w:eastAsia="Cambria"/>
        </w:rPr>
        <w:t xml:space="preserve">a) Bevis, at </w:t>
      </w:r>
      <w:r>
        <w:t xml:space="preserve">funktionen </w:t>
      </w:r>
      <w:r w:rsidRPr="0017014E">
        <w:rPr>
          <w:position w:val="-28"/>
        </w:rPr>
        <w:object w:dxaOrig="720" w:dyaOrig="639" w14:anchorId="320A9FDF">
          <v:shape id="_x0000_i1077" type="#_x0000_t75" style="width:36pt;height:32pt" o:ole="">
            <v:imagedata r:id="rId103" o:title=""/>
          </v:shape>
          <o:OLEObject Type="Embed" ProgID="Equation.DSMT4" ShapeID="_x0000_i1077" DrawAspect="Content" ObjectID="_1820637509" r:id="rId104"/>
        </w:object>
      </w:r>
      <w:r>
        <w:t>er voksende. Det kan ses ved at differentiere.</w:t>
      </w:r>
    </w:p>
    <w:p w14:paraId="598BB44A" w14:textId="77777777" w:rsidR="00CC70F4" w:rsidRDefault="00CC70F4" w:rsidP="00CC70F4">
      <w:pPr>
        <w:pStyle w:val="Ingenafstand"/>
        <w:spacing w:line="276" w:lineRule="auto"/>
      </w:pPr>
      <w:r>
        <w:t xml:space="preserve">b) Bevis, at funktionen </w:t>
      </w:r>
      <w:r w:rsidRPr="0017014E">
        <w:rPr>
          <w:position w:val="-28"/>
        </w:rPr>
        <w:object w:dxaOrig="720" w:dyaOrig="639" w14:anchorId="5CA3F198">
          <v:shape id="_x0000_i1078" type="#_x0000_t75" style="width:36pt;height:32pt" o:ole="">
            <v:imagedata r:id="rId103" o:title=""/>
          </v:shape>
          <o:OLEObject Type="Embed" ProgID="Equation.DSMT4" ShapeID="_x0000_i1078" DrawAspect="Content" ObjectID="_1820637510" r:id="rId105"/>
        </w:object>
      </w:r>
      <w:r>
        <w:t xml:space="preserve">i intervallet </w:t>
      </w:r>
      <w:r w:rsidRPr="0017014E">
        <w:rPr>
          <w:position w:val="-12"/>
        </w:rPr>
        <w:object w:dxaOrig="540" w:dyaOrig="360" w14:anchorId="18784E48">
          <v:shape id="_x0000_i1079" type="#_x0000_t75" style="width:26.75pt;height:18pt" o:ole="">
            <v:imagedata r:id="rId106" o:title=""/>
          </v:shape>
          <o:OLEObject Type="Embed" ProgID="Equation.DSMT4" ShapeID="_x0000_i1079" DrawAspect="Content" ObjectID="_1820637511" r:id="rId107"/>
        </w:object>
      </w:r>
      <w:r>
        <w:t xml:space="preserve"> har minimum 1 og maksimum </w:t>
      </w:r>
      <w:r w:rsidRPr="0017014E">
        <w:rPr>
          <w:position w:val="-28"/>
        </w:rPr>
        <w:object w:dxaOrig="760" w:dyaOrig="639" w14:anchorId="5A5FCF82">
          <v:shape id="_x0000_i1080" type="#_x0000_t75" style="width:37.75pt;height:32pt" o:ole="">
            <v:imagedata r:id="rId108" o:title=""/>
          </v:shape>
          <o:OLEObject Type="Embed" ProgID="Equation.DSMT4" ShapeID="_x0000_i1080" DrawAspect="Content" ObjectID="_1820637512" r:id="rId109"/>
        </w:object>
      </w:r>
      <w:r>
        <w:t>.</w:t>
      </w:r>
    </w:p>
    <w:p w14:paraId="5F90632E" w14:textId="77777777" w:rsidR="00CC70F4" w:rsidRDefault="00CC70F4" w:rsidP="00CC70F4">
      <w:pPr>
        <w:pStyle w:val="Ingenafstand"/>
        <w:spacing w:line="276" w:lineRule="auto"/>
      </w:pPr>
      <w:r>
        <w:t xml:space="preserve">c) Udnyt;  </w:t>
      </w:r>
      <w:r w:rsidRPr="00DE26A2">
        <w:rPr>
          <w:position w:val="-10"/>
        </w:rPr>
        <w:object w:dxaOrig="2240" w:dyaOrig="300" w14:anchorId="28A8A6A3">
          <v:shape id="_x0000_i1081" type="#_x0000_t75" style="width:112pt;height:15pt" o:ole="">
            <v:imagedata r:id="rId110" o:title=""/>
          </v:shape>
          <o:OLEObject Type="Embed" ProgID="Equation.DSMT4" ShapeID="_x0000_i1081" DrawAspect="Content" ObjectID="_1820637513" r:id="rId111"/>
        </w:object>
      </w:r>
      <w:r>
        <w:t>, samt at både sin og arcsin er kontinuerte til at vise:</w:t>
      </w:r>
    </w:p>
    <w:p w14:paraId="4139D5EB" w14:textId="77777777" w:rsidR="00CC70F4" w:rsidRDefault="00CC70F4" w:rsidP="00CC70F4">
      <w:pPr>
        <w:pStyle w:val="Ingenafstand"/>
        <w:spacing w:line="276" w:lineRule="auto"/>
      </w:pPr>
      <w:r w:rsidRPr="00DE26A2">
        <w:rPr>
          <w:position w:val="-10"/>
        </w:rPr>
        <w:object w:dxaOrig="3060" w:dyaOrig="300" w14:anchorId="690D9115">
          <v:shape id="_x0000_i1082" type="#_x0000_t75" style="width:153pt;height:15pt" o:ole="">
            <v:imagedata r:id="rId112" o:title=""/>
          </v:shape>
          <o:OLEObject Type="Embed" ProgID="Equation.DSMT4" ShapeID="_x0000_i1082" DrawAspect="Content" ObjectID="_1820637514" r:id="rId113"/>
        </w:object>
      </w:r>
    </w:p>
    <w:p w14:paraId="62D07C06" w14:textId="77777777" w:rsidR="00CC70F4" w:rsidRDefault="00CC70F4" w:rsidP="00CC70F4">
      <w:pPr>
        <w:pStyle w:val="Ingenafstand"/>
        <w:spacing w:line="276" w:lineRule="auto"/>
      </w:pPr>
    </w:p>
    <w:p w14:paraId="7332E258" w14:textId="5329843B" w:rsidR="00CC70F4" w:rsidRPr="0017014E" w:rsidRDefault="00CC70F4" w:rsidP="00CC70F4">
      <w:pPr>
        <w:pStyle w:val="Ingenafstand"/>
        <w:spacing w:line="276" w:lineRule="auto"/>
        <w:rPr>
          <w:rFonts w:eastAsia="Cambria"/>
        </w:rPr>
      </w:pPr>
      <w:r w:rsidRPr="0017014E">
        <w:rPr>
          <w:rFonts w:eastAsia="Cambria"/>
        </w:rPr>
        <w:t xml:space="preserve"> </w:t>
      </w:r>
      <w:r w:rsidRPr="0017014E">
        <w:rPr>
          <w:rFonts w:eastAsia="Cambria"/>
          <w:b/>
        </w:rPr>
        <w:t>Bevis</w:t>
      </w:r>
      <w:r>
        <w:rPr>
          <w:rFonts w:eastAsia="Cambria"/>
          <w:b/>
        </w:rPr>
        <w:t xml:space="preserve"> for sætning </w:t>
      </w:r>
      <w:r>
        <w:rPr>
          <w:rFonts w:eastAsia="Cambria"/>
          <w:b/>
        </w:rPr>
        <w:t>2</w:t>
      </w:r>
    </w:p>
    <w:p w14:paraId="022246F4" w14:textId="77777777" w:rsidR="00CC70F4" w:rsidRDefault="00CC70F4" w:rsidP="00CC70F4">
      <w:pPr>
        <w:pStyle w:val="Ingenafstand"/>
        <w:spacing w:line="276" w:lineRule="auto"/>
        <w:rPr>
          <w:rFonts w:eastAsia="Cambria"/>
        </w:rPr>
      </w:pPr>
      <w:r w:rsidRPr="0017014E">
        <w:rPr>
          <w:rFonts w:eastAsia="Cambria"/>
        </w:rPr>
        <w:t xml:space="preserve">Vi tager udgangspunkt i </w:t>
      </w:r>
      <w:r>
        <w:rPr>
          <w:rFonts w:eastAsia="Cambria"/>
        </w:rPr>
        <w:t>definitionen af arcussinus:</w:t>
      </w:r>
    </w:p>
    <w:p w14:paraId="7808B137" w14:textId="77777777" w:rsidR="00CC70F4" w:rsidRPr="0017014E" w:rsidRDefault="00CC70F4" w:rsidP="00CC70F4">
      <w:pPr>
        <w:pStyle w:val="Ingenafstand"/>
        <w:spacing w:line="276" w:lineRule="auto"/>
        <w:rPr>
          <w:rFonts w:eastAsia="Cambria"/>
        </w:rPr>
      </w:pPr>
      <w:r>
        <w:rPr>
          <w:rFonts w:eastAsia="Cambria"/>
        </w:rPr>
        <w:tab/>
      </w:r>
      <w:r w:rsidRPr="00734F9E">
        <w:rPr>
          <w:position w:val="-28"/>
        </w:rPr>
        <w:object w:dxaOrig="2120" w:dyaOrig="639" w14:anchorId="4883B29D">
          <v:shape id="_x0000_i1083" type="#_x0000_t75" style="width:106pt;height:32pt" o:ole="">
            <v:imagedata r:id="rId114" o:title=""/>
          </v:shape>
          <o:OLEObject Type="Embed" ProgID="Equation.DSMT4" ShapeID="_x0000_i1083" DrawAspect="Content" ObjectID="_1820637515" r:id="rId115"/>
        </w:object>
      </w:r>
    </w:p>
    <w:p w14:paraId="00837C21" w14:textId="77777777" w:rsidR="00CC70F4" w:rsidRDefault="00CC70F4" w:rsidP="00CC70F4">
      <w:pPr>
        <w:pStyle w:val="Ingenafstand"/>
        <w:spacing w:line="276" w:lineRule="auto"/>
      </w:pPr>
      <w:r>
        <w:t xml:space="preserve">Integralet kan fortolkes som arealet under grafen for den positive funktion. Dette areal er </w:t>
      </w:r>
      <w:r w:rsidRPr="0017014E">
        <w:rPr>
          <w:i/>
        </w:rPr>
        <w:t>større</w:t>
      </w:r>
      <w:r>
        <w:t xml:space="preserve"> end det vi får ved at erstatte integranden med minimum, og </w:t>
      </w:r>
      <w:r w:rsidRPr="0017014E">
        <w:rPr>
          <w:i/>
        </w:rPr>
        <w:t>mindre</w:t>
      </w:r>
      <w:r>
        <w:t xml:space="preserve"> end det vi får ved at erstatte integranden med maksimum. Så integralets værdi ligger i intervallet:</w:t>
      </w:r>
    </w:p>
    <w:p w14:paraId="4F3DACD1" w14:textId="77777777" w:rsidR="00CC70F4" w:rsidRDefault="00CC70F4" w:rsidP="00CC70F4">
      <w:pPr>
        <w:pStyle w:val="Ingenafstand"/>
        <w:spacing w:line="276" w:lineRule="auto"/>
      </w:pPr>
      <w:r>
        <w:tab/>
      </w:r>
      <w:r w:rsidRPr="0017014E">
        <w:rPr>
          <w:position w:val="-28"/>
        </w:rPr>
        <w:object w:dxaOrig="2420" w:dyaOrig="639" w14:anchorId="7F67FEA8">
          <v:shape id="_x0000_i1084" type="#_x0000_t75" style="width:121pt;height:32pt" o:ole="">
            <v:imagedata r:id="rId116" o:title=""/>
          </v:shape>
          <o:OLEObject Type="Embed" ProgID="Equation.DSMT4" ShapeID="_x0000_i1084" DrawAspect="Content" ObjectID="_1820637516" r:id="rId117"/>
        </w:object>
      </w:r>
      <w:r>
        <w:t xml:space="preserve"> </w:t>
      </w:r>
    </w:p>
    <w:p w14:paraId="0C1BBBED" w14:textId="77777777" w:rsidR="00CC70F4" w:rsidRDefault="00CC70F4" w:rsidP="00CC70F4">
      <w:pPr>
        <w:pStyle w:val="Ingenafstand"/>
        <w:spacing w:line="276" w:lineRule="auto"/>
      </w:pPr>
      <w:r>
        <w:t>Omskriv:</w:t>
      </w:r>
      <w:r>
        <w:tab/>
      </w:r>
      <w:r w:rsidRPr="0017014E">
        <w:rPr>
          <w:position w:val="-28"/>
        </w:rPr>
        <w:object w:dxaOrig="2040" w:dyaOrig="639" w14:anchorId="53A17A20">
          <v:shape id="_x0000_i1085" type="#_x0000_t75" style="width:102pt;height:32pt" o:ole="">
            <v:imagedata r:id="rId118" o:title=""/>
          </v:shape>
          <o:OLEObject Type="Embed" ProgID="Equation.DSMT4" ShapeID="_x0000_i1085" DrawAspect="Content" ObjectID="_1820637517" r:id="rId119"/>
        </w:object>
      </w:r>
    </w:p>
    <w:p w14:paraId="1F05248D" w14:textId="77777777" w:rsidR="00CC70F4" w:rsidRDefault="00CC70F4" w:rsidP="00CC70F4">
      <w:pPr>
        <w:pStyle w:val="Ingenafstand"/>
        <w:spacing w:line="276" w:lineRule="auto"/>
      </w:pPr>
      <w:r>
        <w:t xml:space="preserve">Når </w:t>
      </w:r>
      <w:r w:rsidRPr="0017014E">
        <w:rPr>
          <w:position w:val="-6"/>
        </w:rPr>
        <w:object w:dxaOrig="580" w:dyaOrig="260" w14:anchorId="74D70AA5">
          <v:shape id="_x0000_i1086" type="#_x0000_t75" style="width:29.25pt;height:13pt" o:ole="">
            <v:imagedata r:id="rId120" o:title=""/>
          </v:shape>
          <o:OLEObject Type="Embed" ProgID="Equation.DSMT4" ShapeID="_x0000_i1086" DrawAspect="Content" ObjectID="_1820637518" r:id="rId121"/>
        </w:object>
      </w:r>
      <w:r>
        <w:t xml:space="preserve"> vil </w:t>
      </w:r>
      <w:r w:rsidRPr="0017014E">
        <w:rPr>
          <w:position w:val="-28"/>
        </w:rPr>
        <w:object w:dxaOrig="1140" w:dyaOrig="639" w14:anchorId="78C040CB">
          <v:shape id="_x0000_i1087" type="#_x0000_t75" style="width:57pt;height:32pt" o:ole="">
            <v:imagedata r:id="rId122" o:title=""/>
          </v:shape>
          <o:OLEObject Type="Embed" ProgID="Equation.DSMT4" ShapeID="_x0000_i1087" DrawAspect="Content" ObjectID="_1820637519" r:id="rId123"/>
        </w:object>
      </w:r>
      <w:r>
        <w:t xml:space="preserve"> , og derfor vil også </w:t>
      </w:r>
      <w:r w:rsidRPr="0017014E">
        <w:rPr>
          <w:position w:val="-22"/>
        </w:rPr>
        <w:object w:dxaOrig="2280" w:dyaOrig="580" w14:anchorId="02829879">
          <v:shape id="_x0000_i1088" type="#_x0000_t75" style="width:114pt;height:29.25pt" o:ole="">
            <v:imagedata r:id="rId124" o:title=""/>
          </v:shape>
          <o:OLEObject Type="Embed" ProgID="Equation.DSMT4" ShapeID="_x0000_i1088" DrawAspect="Content" ObjectID="_1820637520" r:id="rId125"/>
        </w:object>
      </w:r>
      <w:r>
        <w:t xml:space="preserve"> </w:t>
      </w:r>
    </w:p>
    <w:p w14:paraId="23580A91" w14:textId="77777777" w:rsidR="00CC70F4" w:rsidRDefault="00CC70F4" w:rsidP="00CC70F4">
      <w:pPr>
        <w:pStyle w:val="Ingenafstand"/>
        <w:spacing w:line="276" w:lineRule="auto"/>
      </w:pPr>
      <w:r>
        <w:t>Sammenhængen mellem arcussinus og sinus er:</w:t>
      </w:r>
    </w:p>
    <w:p w14:paraId="039A323F" w14:textId="77777777" w:rsidR="00CC70F4" w:rsidRDefault="00CC70F4" w:rsidP="00CC70F4">
      <w:pPr>
        <w:pStyle w:val="Ingenafstand"/>
        <w:spacing w:line="276" w:lineRule="auto"/>
      </w:pPr>
      <w:r>
        <w:tab/>
      </w:r>
      <w:r w:rsidRPr="00DE26A2">
        <w:rPr>
          <w:position w:val="-10"/>
        </w:rPr>
        <w:object w:dxaOrig="2240" w:dyaOrig="300" w14:anchorId="671FFCA6">
          <v:shape id="_x0000_i1089" type="#_x0000_t75" style="width:112pt;height:15pt" o:ole="">
            <v:imagedata r:id="rId110" o:title=""/>
          </v:shape>
          <o:OLEObject Type="Embed" ProgID="Equation.DSMT4" ShapeID="_x0000_i1089" DrawAspect="Content" ObjectID="_1820637521" r:id="rId126"/>
        </w:object>
      </w:r>
      <w:r>
        <w:t xml:space="preserve"> </w:t>
      </w:r>
    </w:p>
    <w:p w14:paraId="4D865EFF" w14:textId="77777777" w:rsidR="00CC70F4" w:rsidRDefault="00CC70F4" w:rsidP="00CC70F4">
      <w:pPr>
        <w:pStyle w:val="Ingenafstand"/>
        <w:spacing w:line="276" w:lineRule="auto"/>
      </w:pPr>
      <w:r>
        <w:t>Indsættes dette får vi endelig:</w:t>
      </w:r>
    </w:p>
    <w:p w14:paraId="36F73ABF" w14:textId="77777777" w:rsidR="00CC70F4" w:rsidRDefault="00CC70F4" w:rsidP="00CC70F4">
      <w:pPr>
        <w:pStyle w:val="Ingenafstand"/>
        <w:spacing w:line="276" w:lineRule="auto"/>
      </w:pPr>
      <w:r>
        <w:tab/>
      </w:r>
      <w:r w:rsidRPr="00DE26A2">
        <w:rPr>
          <w:position w:val="-26"/>
        </w:rPr>
        <w:object w:dxaOrig="1980" w:dyaOrig="620" w14:anchorId="512C49F7">
          <v:shape id="_x0000_i1090" type="#_x0000_t75" style="width:98.75pt;height:31pt" o:ole="">
            <v:imagedata r:id="rId127" o:title=""/>
          </v:shape>
          <o:OLEObject Type="Embed" ProgID="Equation.DSMT4" ShapeID="_x0000_i1090" DrawAspect="Content" ObjectID="_1820637522" r:id="rId128"/>
        </w:object>
      </w:r>
      <w:r>
        <w:t xml:space="preserve">, </w:t>
      </w:r>
      <w:r>
        <w:tab/>
        <w:t>hvilket svarer til, at:</w:t>
      </w:r>
    </w:p>
    <w:p w14:paraId="4595909F" w14:textId="77777777" w:rsidR="00CC70F4" w:rsidRDefault="00CC70F4" w:rsidP="00CC70F4">
      <w:pPr>
        <w:pStyle w:val="Ingenafstand"/>
        <w:spacing w:line="276" w:lineRule="auto"/>
      </w:pPr>
      <w:r>
        <w:tab/>
      </w:r>
      <w:r w:rsidRPr="00DE26A2">
        <w:rPr>
          <w:position w:val="-26"/>
        </w:rPr>
        <w:object w:dxaOrig="1980" w:dyaOrig="620" w14:anchorId="2B1E7B86">
          <v:shape id="_x0000_i1091" type="#_x0000_t75" style="width:98.75pt;height:31pt" o:ole="">
            <v:imagedata r:id="rId129" o:title=""/>
          </v:shape>
          <o:OLEObject Type="Embed" ProgID="Equation.DSMT4" ShapeID="_x0000_i1091" DrawAspect="Content" ObjectID="_1820637523" r:id="rId130"/>
        </w:object>
      </w:r>
    </w:p>
    <w:p w14:paraId="661C778A" w14:textId="5E658C9D" w:rsidR="00CC70F4" w:rsidRPr="00110279" w:rsidRDefault="009A542D" w:rsidP="00CC70F4">
      <w:r>
        <w:t>Hermed er beviset slut!</w:t>
      </w:r>
    </w:p>
    <w:p w14:paraId="628F9E0D" w14:textId="342F1EDB" w:rsidR="00B235B6" w:rsidRPr="00B235B6" w:rsidRDefault="00B235B6" w:rsidP="00982C95">
      <w:pPr>
        <w:pStyle w:val="Ingenafstand"/>
        <w:spacing w:line="276" w:lineRule="auto"/>
        <w:rPr>
          <w:rFonts w:eastAsia="Cambria"/>
        </w:rPr>
      </w:pPr>
    </w:p>
    <w:sectPr w:rsidR="00B235B6" w:rsidRPr="00B235B6" w:rsidSect="009A542D">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FDF7" w14:textId="77777777" w:rsidR="00C72D5D" w:rsidRDefault="00C72D5D" w:rsidP="00827140">
      <w:pPr>
        <w:spacing w:after="0" w:line="240" w:lineRule="auto"/>
      </w:pPr>
      <w:r>
        <w:separator/>
      </w:r>
    </w:p>
  </w:endnote>
  <w:endnote w:type="continuationSeparator" w:id="0">
    <w:p w14:paraId="2858BB9D" w14:textId="77777777" w:rsidR="00C72D5D" w:rsidRDefault="00C72D5D" w:rsidP="0082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69DF" w14:textId="77777777" w:rsidR="00C72D5D" w:rsidRDefault="00C72D5D" w:rsidP="00827140">
      <w:pPr>
        <w:spacing w:after="0" w:line="240" w:lineRule="auto"/>
      </w:pPr>
      <w:r>
        <w:separator/>
      </w:r>
    </w:p>
  </w:footnote>
  <w:footnote w:type="continuationSeparator" w:id="0">
    <w:p w14:paraId="153D5E65" w14:textId="77777777" w:rsidR="00C72D5D" w:rsidRDefault="00C72D5D" w:rsidP="008271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56"/>
    <w:rsid w:val="00051443"/>
    <w:rsid w:val="001428CB"/>
    <w:rsid w:val="00165160"/>
    <w:rsid w:val="0017014E"/>
    <w:rsid w:val="0021338B"/>
    <w:rsid w:val="003A2A97"/>
    <w:rsid w:val="005976EB"/>
    <w:rsid w:val="005A3DB5"/>
    <w:rsid w:val="005B7690"/>
    <w:rsid w:val="005D002E"/>
    <w:rsid w:val="00640641"/>
    <w:rsid w:val="0066675D"/>
    <w:rsid w:val="006A4A39"/>
    <w:rsid w:val="00734F9E"/>
    <w:rsid w:val="00787BF5"/>
    <w:rsid w:val="007D37AE"/>
    <w:rsid w:val="00827140"/>
    <w:rsid w:val="00870D2C"/>
    <w:rsid w:val="008B6798"/>
    <w:rsid w:val="008F54C8"/>
    <w:rsid w:val="009039B1"/>
    <w:rsid w:val="00982C95"/>
    <w:rsid w:val="009A542D"/>
    <w:rsid w:val="009F62FC"/>
    <w:rsid w:val="00B2334F"/>
    <w:rsid w:val="00B235B6"/>
    <w:rsid w:val="00BD3A56"/>
    <w:rsid w:val="00C72D5D"/>
    <w:rsid w:val="00CB0826"/>
    <w:rsid w:val="00CC70F4"/>
    <w:rsid w:val="00CE69E1"/>
    <w:rsid w:val="00D0297B"/>
    <w:rsid w:val="00D11ECB"/>
    <w:rsid w:val="00D22393"/>
    <w:rsid w:val="00D65ED8"/>
    <w:rsid w:val="00DE26A2"/>
    <w:rsid w:val="00E44F37"/>
    <w:rsid w:val="00EA5CDD"/>
    <w:rsid w:val="00ED1AD6"/>
    <w:rsid w:val="00F05EC7"/>
    <w:rsid w:val="00F22468"/>
    <w:rsid w:val="00FB01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FD1A"/>
  <w15:chartTrackingRefBased/>
  <w15:docId w15:val="{39768E5F-05C5-4037-AED2-152D874C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BD3A56"/>
    <w:pPr>
      <w:spacing w:after="0" w:line="240" w:lineRule="auto"/>
    </w:pPr>
  </w:style>
  <w:style w:type="table" w:styleId="Tabel-Gitter">
    <w:name w:val="Table Grid"/>
    <w:basedOn w:val="Tabel-Normal"/>
    <w:uiPriority w:val="39"/>
    <w:rsid w:val="00BD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9F62F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F62FC"/>
    <w:rPr>
      <w:rFonts w:ascii="Segoe UI" w:hAnsi="Segoe UI" w:cs="Segoe UI"/>
      <w:sz w:val="18"/>
      <w:szCs w:val="18"/>
    </w:rPr>
  </w:style>
  <w:style w:type="paragraph" w:styleId="Fodnotetekst">
    <w:name w:val="footnote text"/>
    <w:basedOn w:val="Normal"/>
    <w:link w:val="FodnotetekstTegn"/>
    <w:uiPriority w:val="99"/>
    <w:semiHidden/>
    <w:unhideWhenUsed/>
    <w:rsid w:val="0082714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27140"/>
    <w:rPr>
      <w:sz w:val="20"/>
      <w:szCs w:val="20"/>
    </w:rPr>
  </w:style>
  <w:style w:type="character" w:styleId="Fodnotehenvisning">
    <w:name w:val="footnote reference"/>
    <w:basedOn w:val="Standardskrifttypeiafsnit"/>
    <w:uiPriority w:val="99"/>
    <w:semiHidden/>
    <w:unhideWhenUsed/>
    <w:rsid w:val="00827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3.wmf"/><Relationship Id="rId112" Type="http://schemas.openxmlformats.org/officeDocument/2006/relationships/image" Target="media/image54.wmf"/><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oleObject" Target="embeddings/oleObject58.bin"/><Relationship Id="rId128" Type="http://schemas.openxmlformats.org/officeDocument/2006/relationships/oleObject" Target="embeddings/oleObject61.bin"/><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6.wmf"/><Relationship Id="rId22" Type="http://schemas.openxmlformats.org/officeDocument/2006/relationships/oleObject" Target="embeddings/oleObject8.bin"/><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3.wmf"/><Relationship Id="rId113" Type="http://schemas.openxmlformats.org/officeDocument/2006/relationships/oleObject" Target="embeddings/oleObject53.bin"/><Relationship Id="rId118" Type="http://schemas.openxmlformats.org/officeDocument/2006/relationships/image" Target="media/image57.wmf"/><Relationship Id="rId80" Type="http://schemas.openxmlformats.org/officeDocument/2006/relationships/oleObject" Target="embeddings/oleObject36.bin"/><Relationship Id="rId85" Type="http://schemas.openxmlformats.org/officeDocument/2006/relationships/image" Target="media/image41.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image" Target="media/image62.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9.png"/><Relationship Id="rId28" Type="http://schemas.openxmlformats.org/officeDocument/2006/relationships/image" Target="media/image12.png"/><Relationship Id="rId49" Type="http://schemas.openxmlformats.org/officeDocument/2006/relationships/image" Target="media/image23.wmf"/><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oleObject" Target="embeddings/oleObject62.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image" Target="media/image58.wmf"/><Relationship Id="rId125" Type="http://schemas.openxmlformats.org/officeDocument/2006/relationships/oleObject" Target="embeddings/oleObject59.bin"/><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oleObject" Target="embeddings/oleObject46.bin"/><Relationship Id="rId105" Type="http://schemas.openxmlformats.org/officeDocument/2006/relationships/oleObject" Target="embeddings/oleObject49.bin"/><Relationship Id="rId126" Type="http://schemas.openxmlformats.org/officeDocument/2006/relationships/oleObject" Target="embeddings/oleObject60.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oleObject" Target="embeddings/oleObject57.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image" Target="media/image56.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99B19-49F3-4956-BE2F-5402D359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1509</Words>
  <Characters>6886</Characters>
  <Application>Microsoft Office Word</Application>
  <DocSecurity>0</DocSecurity>
  <Lines>156</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Grøn</dc:creator>
  <cp:keywords/>
  <dc:description/>
  <cp:lastModifiedBy>Bjørn Grøn</cp:lastModifiedBy>
  <cp:revision>3</cp:revision>
  <dcterms:created xsi:type="dcterms:W3CDTF">2025-09-28T22:36:00Z</dcterms:created>
  <dcterms:modified xsi:type="dcterms:W3CDTF">2025-09-28T22:49:00Z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